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92" w:rsidRDefault="00E06B04">
      <w:pPr>
        <w:spacing w:after="0"/>
        <w:ind w:left="3728"/>
        <w:jc w:val="center"/>
      </w:pPr>
      <w:r>
        <w:rPr>
          <w:rFonts w:ascii="Times New Roman" w:eastAsia="Times New Roman" w:hAnsi="Times New Roman" w:cs="Times New Roman"/>
          <w:sz w:val="24"/>
        </w:rPr>
        <w:t xml:space="preserve">ЗАТВЕРДЖУЮ </w:t>
      </w:r>
    </w:p>
    <w:p w:rsidR="00940592" w:rsidRDefault="00E06B04">
      <w:pPr>
        <w:spacing w:after="0" w:line="238" w:lineRule="auto"/>
        <w:ind w:left="7859" w:hanging="10"/>
      </w:pPr>
      <w:r>
        <w:rPr>
          <w:rFonts w:ascii="Times New Roman" w:eastAsia="Times New Roman" w:hAnsi="Times New Roman" w:cs="Times New Roman"/>
          <w:sz w:val="24"/>
        </w:rPr>
        <w:t>Перший заступник Міністра аграрної політики та продовольства України</w:t>
      </w:r>
    </w:p>
    <w:p w:rsidR="00940592" w:rsidRDefault="00E06B04">
      <w:pPr>
        <w:spacing w:after="0"/>
        <w:ind w:right="620"/>
        <w:jc w:val="right"/>
      </w:pPr>
      <w:r>
        <w:rPr>
          <w:rFonts w:ascii="Times New Roman" w:eastAsia="Times New Roman" w:hAnsi="Times New Roman" w:cs="Times New Roman"/>
          <w:sz w:val="24"/>
        </w:rPr>
        <w:t>_________________________</w:t>
      </w:r>
      <w:r>
        <w:rPr>
          <w:rFonts w:ascii="Times New Roman" w:eastAsia="Times New Roman" w:hAnsi="Times New Roman" w:cs="Times New Roman"/>
          <w:b/>
          <w:sz w:val="24"/>
        </w:rPr>
        <w:t xml:space="preserve"> </w:t>
      </w:r>
      <w:r>
        <w:rPr>
          <w:rFonts w:ascii="Times New Roman" w:eastAsia="Times New Roman" w:hAnsi="Times New Roman" w:cs="Times New Roman"/>
          <w:sz w:val="24"/>
        </w:rPr>
        <w:t>Тарас ВИСОЦЬКИЙ</w:t>
      </w:r>
    </w:p>
    <w:p w:rsidR="00940592" w:rsidRDefault="00E06B04">
      <w:pPr>
        <w:spacing w:after="522" w:line="265" w:lineRule="auto"/>
        <w:ind w:left="7874" w:hanging="10"/>
      </w:pPr>
      <w:r>
        <w:rPr>
          <w:noProof/>
        </w:rPr>
        <w:drawing>
          <wp:anchor distT="0" distB="0" distL="114300" distR="114300" simplePos="0" relativeHeight="251658240" behindDoc="0" locked="0" layoutInCell="1" allowOverlap="0">
            <wp:simplePos x="0" y="0"/>
            <wp:positionH relativeFrom="page">
              <wp:posOffset>7188200</wp:posOffset>
            </wp:positionH>
            <wp:positionV relativeFrom="page">
              <wp:posOffset>6607810</wp:posOffset>
            </wp:positionV>
            <wp:extent cx="2374900" cy="762000"/>
            <wp:effectExtent l="0" t="0" r="0" b="0"/>
            <wp:wrapTopAndBottom/>
            <wp:docPr id="338" name="Picture 338"/>
            <wp:cNvGraphicFramePr/>
            <a:graphic xmlns:a="http://schemas.openxmlformats.org/drawingml/2006/main">
              <a:graphicData uri="http://schemas.openxmlformats.org/drawingml/2006/picture">
                <pic:pic xmlns:pic="http://schemas.openxmlformats.org/drawingml/2006/picture">
                  <pic:nvPicPr>
                    <pic:cNvPr id="338" name="Picture 338"/>
                    <pic:cNvPicPr/>
                  </pic:nvPicPr>
                  <pic:blipFill>
                    <a:blip r:embed="rId7"/>
                    <a:stretch>
                      <a:fillRect/>
                    </a:stretch>
                  </pic:blipFill>
                  <pic:spPr>
                    <a:xfrm>
                      <a:off x="0" y="0"/>
                      <a:ext cx="2374900" cy="762000"/>
                    </a:xfrm>
                    <a:prstGeom prst="rect">
                      <a:avLst/>
                    </a:prstGeom>
                  </pic:spPr>
                </pic:pic>
              </a:graphicData>
            </a:graphic>
          </wp:anchor>
        </w:drawing>
      </w:r>
      <w:r>
        <w:rPr>
          <w:rFonts w:ascii="Times New Roman" w:eastAsia="Times New Roman" w:hAnsi="Times New Roman" w:cs="Times New Roman"/>
          <w:sz w:val="24"/>
        </w:rPr>
        <w:t>«</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2025 року</w:t>
      </w:r>
    </w:p>
    <w:p w:rsidR="00940592" w:rsidRDefault="00E06B04">
      <w:pPr>
        <w:spacing w:after="0"/>
        <w:ind w:right="1171"/>
        <w:jc w:val="center"/>
      </w:pPr>
      <w:r>
        <w:rPr>
          <w:rFonts w:ascii="Times New Roman" w:eastAsia="Times New Roman" w:hAnsi="Times New Roman" w:cs="Times New Roman"/>
          <w:b/>
          <w:sz w:val="24"/>
        </w:rPr>
        <w:t>ЗВІТ</w:t>
      </w:r>
    </w:p>
    <w:p w:rsidR="00940592" w:rsidRDefault="00E06B04">
      <w:pPr>
        <w:spacing w:after="0"/>
        <w:ind w:left="-5" w:hanging="10"/>
      </w:pPr>
      <w:r>
        <w:rPr>
          <w:rFonts w:ascii="Times New Roman" w:eastAsia="Times New Roman" w:hAnsi="Times New Roman" w:cs="Times New Roman"/>
          <w:b/>
          <w:sz w:val="24"/>
        </w:rPr>
        <w:t xml:space="preserve">про виконання Стратегічного плану роботи Міністерства аграрної політики та </w:t>
      </w:r>
      <w:r>
        <w:rPr>
          <w:rFonts w:ascii="Times New Roman" w:eastAsia="Times New Roman" w:hAnsi="Times New Roman" w:cs="Times New Roman"/>
          <w:b/>
          <w:sz w:val="24"/>
        </w:rPr>
        <w:t xml:space="preserve">продовольства України за 2024 рік </w:t>
      </w:r>
    </w:p>
    <w:tbl>
      <w:tblPr>
        <w:tblStyle w:val="TableGrid"/>
        <w:tblW w:w="16019" w:type="dxa"/>
        <w:tblInd w:w="-2452" w:type="dxa"/>
        <w:tblCellMar>
          <w:top w:w="63" w:type="dxa"/>
          <w:left w:w="0" w:type="dxa"/>
          <w:bottom w:w="0" w:type="dxa"/>
          <w:right w:w="12" w:type="dxa"/>
        </w:tblCellMar>
        <w:tblLook w:val="04A0" w:firstRow="1" w:lastRow="0" w:firstColumn="1" w:lastColumn="0" w:noHBand="0" w:noVBand="1"/>
      </w:tblPr>
      <w:tblGrid>
        <w:gridCol w:w="806"/>
        <w:gridCol w:w="2044"/>
        <w:gridCol w:w="1367"/>
        <w:gridCol w:w="1812"/>
        <w:gridCol w:w="1917"/>
        <w:gridCol w:w="1738"/>
        <w:gridCol w:w="1240"/>
        <w:gridCol w:w="1270"/>
        <w:gridCol w:w="1669"/>
        <w:gridCol w:w="2156"/>
      </w:tblGrid>
      <w:tr w:rsidR="00940592">
        <w:trPr>
          <w:trHeight w:val="562"/>
        </w:trPr>
        <w:tc>
          <w:tcPr>
            <w:tcW w:w="852" w:type="dxa"/>
            <w:vMerge w:val="restart"/>
            <w:tcBorders>
              <w:top w:val="single" w:sz="4" w:space="0" w:color="000000"/>
              <w:left w:val="single" w:sz="4" w:space="0" w:color="000000"/>
              <w:bottom w:val="single" w:sz="4" w:space="0" w:color="000000"/>
              <w:right w:val="single" w:sz="4" w:space="0" w:color="000000"/>
            </w:tcBorders>
          </w:tcPr>
          <w:p w:rsidR="00940592" w:rsidRDefault="00E06B04">
            <w:pPr>
              <w:spacing w:after="0"/>
              <w:ind w:left="137"/>
            </w:pPr>
            <w:r>
              <w:rPr>
                <w:rFonts w:ascii="Times New Roman" w:eastAsia="Times New Roman" w:hAnsi="Times New Roman" w:cs="Times New Roman"/>
                <w:sz w:val="24"/>
              </w:rPr>
              <w:t>№ з/п</w:t>
            </w:r>
          </w:p>
        </w:tc>
        <w:tc>
          <w:tcPr>
            <w:tcW w:w="2126" w:type="dxa"/>
            <w:vMerge w:val="restart"/>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Найменування заходу</w:t>
            </w:r>
          </w:p>
        </w:tc>
        <w:tc>
          <w:tcPr>
            <w:tcW w:w="1416" w:type="dxa"/>
            <w:vMerge w:val="restart"/>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Строк виконання</w:t>
            </w:r>
          </w:p>
        </w:tc>
        <w:tc>
          <w:tcPr>
            <w:tcW w:w="1844" w:type="dxa"/>
            <w:vMerge w:val="restart"/>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Відповідальний виконавець</w:t>
            </w:r>
          </w:p>
        </w:tc>
        <w:tc>
          <w:tcPr>
            <w:tcW w:w="3827" w:type="dxa"/>
            <w:gridSpan w:val="2"/>
            <w:tcBorders>
              <w:top w:val="single" w:sz="4" w:space="0" w:color="000000"/>
              <w:left w:val="single" w:sz="4" w:space="0" w:color="000000"/>
              <w:bottom w:val="single" w:sz="4" w:space="0" w:color="000000"/>
              <w:right w:val="single" w:sz="4" w:space="0" w:color="000000"/>
            </w:tcBorders>
          </w:tcPr>
          <w:p w:rsidR="00940592" w:rsidRDefault="00E06B04">
            <w:pPr>
              <w:spacing w:after="0"/>
              <w:ind w:left="11"/>
              <w:jc w:val="center"/>
            </w:pPr>
            <w:r>
              <w:rPr>
                <w:rFonts w:ascii="Times New Roman" w:eastAsia="Times New Roman" w:hAnsi="Times New Roman" w:cs="Times New Roman"/>
                <w:sz w:val="24"/>
              </w:rPr>
              <w:t>Індикатор виконання</w:t>
            </w:r>
          </w:p>
        </w:tc>
        <w:tc>
          <w:tcPr>
            <w:tcW w:w="3686" w:type="dxa"/>
            <w:gridSpan w:val="3"/>
            <w:tcBorders>
              <w:top w:val="single" w:sz="4" w:space="0" w:color="000000"/>
              <w:left w:val="single" w:sz="4" w:space="0" w:color="000000"/>
              <w:bottom w:val="single" w:sz="4" w:space="0" w:color="000000"/>
              <w:right w:val="single" w:sz="4" w:space="0" w:color="000000"/>
            </w:tcBorders>
          </w:tcPr>
          <w:p w:rsidR="00940592" w:rsidRDefault="00E06B04">
            <w:pPr>
              <w:spacing w:after="0"/>
              <w:ind w:left="148"/>
            </w:pPr>
            <w:r>
              <w:rPr>
                <w:rFonts w:ascii="Times New Roman" w:eastAsia="Times New Roman" w:hAnsi="Times New Roman" w:cs="Times New Roman"/>
                <w:sz w:val="24"/>
              </w:rPr>
              <w:t xml:space="preserve">Обсяг фактичного фінансування, </w:t>
            </w:r>
          </w:p>
          <w:p w:rsidR="00940592" w:rsidRDefault="00E06B04">
            <w:pPr>
              <w:spacing w:after="0"/>
              <w:ind w:left="11"/>
              <w:jc w:val="center"/>
            </w:pPr>
            <w:r>
              <w:rPr>
                <w:rFonts w:ascii="Times New Roman" w:eastAsia="Times New Roman" w:hAnsi="Times New Roman" w:cs="Times New Roman"/>
                <w:sz w:val="24"/>
              </w:rPr>
              <w:t>(тис. грн)</w:t>
            </w:r>
          </w:p>
        </w:tc>
        <w:tc>
          <w:tcPr>
            <w:tcW w:w="2268" w:type="dxa"/>
            <w:vMerge w:val="restart"/>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Пояснення щодо виконання заходу</w:t>
            </w:r>
          </w:p>
        </w:tc>
      </w:tr>
      <w:tr w:rsidR="00940592">
        <w:trPr>
          <w:trHeight w:val="286"/>
        </w:trPr>
        <w:tc>
          <w:tcPr>
            <w:tcW w:w="0" w:type="auto"/>
            <w:vMerge/>
            <w:tcBorders>
              <w:top w:val="nil"/>
              <w:left w:val="single" w:sz="4" w:space="0" w:color="000000"/>
              <w:bottom w:val="nil"/>
              <w:right w:val="single" w:sz="4" w:space="0" w:color="000000"/>
            </w:tcBorders>
            <w:vAlign w:val="bottom"/>
          </w:tcPr>
          <w:p w:rsidR="00940592" w:rsidRDefault="00940592"/>
        </w:tc>
        <w:tc>
          <w:tcPr>
            <w:tcW w:w="0" w:type="auto"/>
            <w:vMerge/>
            <w:tcBorders>
              <w:top w:val="nil"/>
              <w:left w:val="single" w:sz="4" w:space="0" w:color="000000"/>
              <w:bottom w:val="nil"/>
              <w:right w:val="single" w:sz="4" w:space="0" w:color="000000"/>
            </w:tcBorders>
          </w:tcPr>
          <w:p w:rsidR="00940592" w:rsidRDefault="00940592"/>
        </w:tc>
        <w:tc>
          <w:tcPr>
            <w:tcW w:w="0" w:type="auto"/>
            <w:vMerge/>
            <w:tcBorders>
              <w:top w:val="nil"/>
              <w:left w:val="single" w:sz="4" w:space="0" w:color="000000"/>
              <w:bottom w:val="nil"/>
              <w:right w:val="single" w:sz="4" w:space="0" w:color="000000"/>
            </w:tcBorders>
          </w:tcPr>
          <w:p w:rsidR="00940592" w:rsidRDefault="00940592"/>
        </w:tc>
        <w:tc>
          <w:tcPr>
            <w:tcW w:w="0" w:type="auto"/>
            <w:vMerge/>
            <w:tcBorders>
              <w:top w:val="nil"/>
              <w:left w:val="single" w:sz="4" w:space="0" w:color="000000"/>
              <w:bottom w:val="nil"/>
              <w:right w:val="single" w:sz="4" w:space="0" w:color="000000"/>
            </w:tcBorders>
          </w:tcPr>
          <w:p w:rsidR="00940592" w:rsidRDefault="00940592"/>
        </w:tc>
        <w:tc>
          <w:tcPr>
            <w:tcW w:w="1984" w:type="dxa"/>
            <w:vMerge w:val="restart"/>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плановий</w:t>
            </w:r>
          </w:p>
        </w:tc>
        <w:tc>
          <w:tcPr>
            <w:tcW w:w="1843" w:type="dxa"/>
            <w:vMerge w:val="restart"/>
            <w:tcBorders>
              <w:top w:val="single" w:sz="4" w:space="0" w:color="000000"/>
              <w:left w:val="single" w:sz="4" w:space="0" w:color="000000"/>
              <w:bottom w:val="single" w:sz="4" w:space="0" w:color="000000"/>
              <w:right w:val="single" w:sz="4" w:space="0" w:color="000000"/>
            </w:tcBorders>
          </w:tcPr>
          <w:p w:rsidR="00940592" w:rsidRDefault="00E06B04">
            <w:pPr>
              <w:spacing w:after="0"/>
              <w:ind w:left="11"/>
              <w:jc w:val="center"/>
            </w:pPr>
            <w:r>
              <w:rPr>
                <w:rFonts w:ascii="Times New Roman" w:eastAsia="Times New Roman" w:hAnsi="Times New Roman" w:cs="Times New Roman"/>
                <w:sz w:val="24"/>
              </w:rPr>
              <w:t>фактичний</w:t>
            </w:r>
          </w:p>
        </w:tc>
        <w:tc>
          <w:tcPr>
            <w:tcW w:w="2410" w:type="dxa"/>
            <w:gridSpan w:val="2"/>
            <w:tcBorders>
              <w:top w:val="single" w:sz="4" w:space="0" w:color="000000"/>
              <w:left w:val="single" w:sz="4" w:space="0" w:color="000000"/>
              <w:bottom w:val="single" w:sz="4" w:space="0" w:color="000000"/>
              <w:right w:val="single" w:sz="4" w:space="0" w:color="000000"/>
            </w:tcBorders>
          </w:tcPr>
          <w:p w:rsidR="00940592" w:rsidRDefault="00E06B04">
            <w:pPr>
              <w:spacing w:after="0"/>
              <w:ind w:left="194"/>
            </w:pPr>
            <w:r>
              <w:rPr>
                <w:rFonts w:ascii="Times New Roman" w:eastAsia="Times New Roman" w:hAnsi="Times New Roman" w:cs="Times New Roman"/>
                <w:sz w:val="24"/>
              </w:rPr>
              <w:t>Державний бюджет</w:t>
            </w:r>
          </w:p>
        </w:tc>
        <w:tc>
          <w:tcPr>
            <w:tcW w:w="1276" w:type="dxa"/>
            <w:vMerge w:val="restart"/>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Інші джерела</w:t>
            </w:r>
          </w:p>
          <w:p w:rsidR="00940592" w:rsidRDefault="00E06B04">
            <w:pPr>
              <w:spacing w:after="0"/>
              <w:jc w:val="center"/>
            </w:pPr>
            <w:r>
              <w:rPr>
                <w:rFonts w:ascii="Times New Roman" w:eastAsia="Times New Roman" w:hAnsi="Times New Roman" w:cs="Times New Roman"/>
                <w:sz w:val="24"/>
              </w:rPr>
              <w:t>(розшифрувати)</w:t>
            </w:r>
          </w:p>
        </w:tc>
        <w:tc>
          <w:tcPr>
            <w:tcW w:w="0" w:type="auto"/>
            <w:vMerge/>
            <w:tcBorders>
              <w:top w:val="nil"/>
              <w:left w:val="single" w:sz="4" w:space="0" w:color="000000"/>
              <w:bottom w:val="nil"/>
              <w:right w:val="single" w:sz="4" w:space="0" w:color="000000"/>
            </w:tcBorders>
          </w:tcPr>
          <w:p w:rsidR="00940592" w:rsidRDefault="00940592"/>
        </w:tc>
      </w:tr>
      <w:tr w:rsidR="00940592">
        <w:trPr>
          <w:trHeight w:val="838"/>
        </w:trPr>
        <w:tc>
          <w:tcPr>
            <w:tcW w:w="0" w:type="auto"/>
            <w:vMerge/>
            <w:tcBorders>
              <w:top w:val="nil"/>
              <w:left w:val="single" w:sz="4" w:space="0" w:color="000000"/>
              <w:bottom w:val="single" w:sz="4" w:space="0" w:color="000000"/>
              <w:right w:val="single" w:sz="4" w:space="0" w:color="000000"/>
            </w:tcBorders>
          </w:tcPr>
          <w:p w:rsidR="00940592" w:rsidRDefault="00940592"/>
        </w:tc>
        <w:tc>
          <w:tcPr>
            <w:tcW w:w="0" w:type="auto"/>
            <w:vMerge/>
            <w:tcBorders>
              <w:top w:val="nil"/>
              <w:left w:val="single" w:sz="4" w:space="0" w:color="000000"/>
              <w:bottom w:val="single" w:sz="4" w:space="0" w:color="000000"/>
              <w:right w:val="single" w:sz="4" w:space="0" w:color="000000"/>
            </w:tcBorders>
          </w:tcPr>
          <w:p w:rsidR="00940592" w:rsidRDefault="00940592"/>
        </w:tc>
        <w:tc>
          <w:tcPr>
            <w:tcW w:w="0" w:type="auto"/>
            <w:vMerge/>
            <w:tcBorders>
              <w:top w:val="nil"/>
              <w:left w:val="single" w:sz="4" w:space="0" w:color="000000"/>
              <w:bottom w:val="single" w:sz="4" w:space="0" w:color="000000"/>
              <w:right w:val="single" w:sz="4" w:space="0" w:color="000000"/>
            </w:tcBorders>
          </w:tcPr>
          <w:p w:rsidR="00940592" w:rsidRDefault="00940592"/>
        </w:tc>
        <w:tc>
          <w:tcPr>
            <w:tcW w:w="0" w:type="auto"/>
            <w:vMerge/>
            <w:tcBorders>
              <w:top w:val="nil"/>
              <w:left w:val="single" w:sz="4" w:space="0" w:color="000000"/>
              <w:bottom w:val="single" w:sz="4" w:space="0" w:color="000000"/>
              <w:right w:val="single" w:sz="4" w:space="0" w:color="000000"/>
            </w:tcBorders>
          </w:tcPr>
          <w:p w:rsidR="00940592" w:rsidRDefault="00940592"/>
        </w:tc>
        <w:tc>
          <w:tcPr>
            <w:tcW w:w="0" w:type="auto"/>
            <w:vMerge/>
            <w:tcBorders>
              <w:top w:val="nil"/>
              <w:left w:val="single" w:sz="4" w:space="0" w:color="000000"/>
              <w:bottom w:val="single" w:sz="4" w:space="0" w:color="000000"/>
              <w:right w:val="single" w:sz="4" w:space="0" w:color="000000"/>
            </w:tcBorders>
          </w:tcPr>
          <w:p w:rsidR="00940592" w:rsidRDefault="00940592"/>
        </w:tc>
        <w:tc>
          <w:tcPr>
            <w:tcW w:w="0" w:type="auto"/>
            <w:vMerge/>
            <w:tcBorders>
              <w:top w:val="nil"/>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загальний фонд</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2" w:hanging="2"/>
              <w:jc w:val="center"/>
            </w:pPr>
            <w:r>
              <w:rPr>
                <w:rFonts w:ascii="Times New Roman" w:eastAsia="Times New Roman" w:hAnsi="Times New Roman" w:cs="Times New Roman"/>
                <w:sz w:val="24"/>
              </w:rPr>
              <w:t>cпеціальний фонд</w:t>
            </w:r>
          </w:p>
        </w:tc>
        <w:tc>
          <w:tcPr>
            <w:tcW w:w="0" w:type="auto"/>
            <w:vMerge/>
            <w:tcBorders>
              <w:top w:val="nil"/>
              <w:left w:val="single" w:sz="4" w:space="0" w:color="000000"/>
              <w:bottom w:val="single" w:sz="4" w:space="0" w:color="000000"/>
              <w:right w:val="single" w:sz="4" w:space="0" w:color="000000"/>
            </w:tcBorders>
          </w:tcPr>
          <w:p w:rsidR="00940592" w:rsidRDefault="00940592"/>
        </w:tc>
        <w:tc>
          <w:tcPr>
            <w:tcW w:w="0" w:type="auto"/>
            <w:vMerge/>
            <w:tcBorders>
              <w:top w:val="nil"/>
              <w:left w:val="single" w:sz="4" w:space="0" w:color="000000"/>
              <w:bottom w:val="single" w:sz="4" w:space="0" w:color="000000"/>
              <w:right w:val="single" w:sz="4" w:space="0" w:color="000000"/>
            </w:tcBorders>
          </w:tcPr>
          <w:p w:rsidR="00940592" w:rsidRDefault="00940592"/>
        </w:tc>
      </w:tr>
      <w:tr w:rsidR="00940592">
        <w:trPr>
          <w:trHeight w:val="286"/>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2</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3</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4</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5</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6</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7</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8</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9</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10</w:t>
            </w:r>
          </w:p>
        </w:tc>
      </w:tr>
      <w:tr w:rsidR="00940592">
        <w:trPr>
          <w:trHeight w:val="286"/>
        </w:trPr>
        <w:tc>
          <w:tcPr>
            <w:tcW w:w="852" w:type="dxa"/>
            <w:tcBorders>
              <w:top w:val="single" w:sz="4" w:space="0" w:color="000000"/>
              <w:left w:val="single" w:sz="4" w:space="0" w:color="000000"/>
              <w:bottom w:val="single" w:sz="4" w:space="0" w:color="000000"/>
              <w:right w:val="nil"/>
            </w:tcBorders>
          </w:tcPr>
          <w:p w:rsidR="00940592" w:rsidRDefault="00940592"/>
        </w:tc>
        <w:tc>
          <w:tcPr>
            <w:tcW w:w="15167" w:type="dxa"/>
            <w:gridSpan w:val="9"/>
            <w:tcBorders>
              <w:top w:val="single" w:sz="4" w:space="0" w:color="000000"/>
              <w:left w:val="nil"/>
              <w:bottom w:val="single" w:sz="4" w:space="0" w:color="000000"/>
              <w:right w:val="single" w:sz="4" w:space="0" w:color="000000"/>
            </w:tcBorders>
          </w:tcPr>
          <w:p w:rsidR="00940592" w:rsidRDefault="00E06B04">
            <w:pPr>
              <w:spacing w:after="0"/>
              <w:ind w:left="3296"/>
            </w:pPr>
            <w:r>
              <w:rPr>
                <w:rFonts w:ascii="Times New Roman" w:eastAsia="Times New Roman" w:hAnsi="Times New Roman" w:cs="Times New Roman"/>
                <w:b/>
                <w:sz w:val="24"/>
              </w:rPr>
              <w:t>3. Взаємозв’язок стратегічних цілей із пріоритетами розвитку держави</w:t>
            </w:r>
          </w:p>
        </w:tc>
      </w:tr>
      <w:tr w:rsidR="00940592">
        <w:trPr>
          <w:trHeight w:val="286"/>
        </w:trPr>
        <w:tc>
          <w:tcPr>
            <w:tcW w:w="852" w:type="dxa"/>
            <w:tcBorders>
              <w:top w:val="single" w:sz="4" w:space="0" w:color="000000"/>
              <w:left w:val="single" w:sz="4" w:space="0" w:color="000000"/>
              <w:bottom w:val="single" w:sz="4" w:space="0" w:color="000000"/>
              <w:right w:val="nil"/>
            </w:tcBorders>
          </w:tcPr>
          <w:p w:rsidR="00940592" w:rsidRDefault="00940592"/>
        </w:tc>
        <w:tc>
          <w:tcPr>
            <w:tcW w:w="15167" w:type="dxa"/>
            <w:gridSpan w:val="9"/>
            <w:tcBorders>
              <w:top w:val="single" w:sz="4" w:space="0" w:color="000000"/>
              <w:left w:val="nil"/>
              <w:bottom w:val="single" w:sz="4" w:space="0" w:color="000000"/>
              <w:right w:val="single" w:sz="4" w:space="0" w:color="000000"/>
            </w:tcBorders>
          </w:tcPr>
          <w:p w:rsidR="00940592" w:rsidRDefault="00E06B04">
            <w:pPr>
              <w:spacing w:after="0"/>
              <w:ind w:left="706"/>
            </w:pPr>
            <w:r>
              <w:rPr>
                <w:rFonts w:ascii="Times New Roman" w:eastAsia="Times New Roman" w:hAnsi="Times New Roman" w:cs="Times New Roman"/>
                <w:sz w:val="24"/>
              </w:rPr>
              <w:t xml:space="preserve">Стратегічна ціль 5. Забезпечення виробництва та експорту безпечної та здорової сільськогосподарської та </w:t>
            </w:r>
            <w:r>
              <w:rPr>
                <w:rFonts w:ascii="Times New Roman" w:eastAsia="Times New Roman" w:hAnsi="Times New Roman" w:cs="Times New Roman"/>
                <w:sz w:val="24"/>
              </w:rPr>
              <w:t>харчової продукції</w:t>
            </w:r>
          </w:p>
        </w:tc>
      </w:tr>
      <w:tr w:rsidR="00940592">
        <w:trPr>
          <w:trHeight w:val="286"/>
        </w:trPr>
        <w:tc>
          <w:tcPr>
            <w:tcW w:w="852" w:type="dxa"/>
            <w:tcBorders>
              <w:top w:val="single" w:sz="4" w:space="0" w:color="000000"/>
              <w:left w:val="single" w:sz="4" w:space="0" w:color="000000"/>
              <w:bottom w:val="single" w:sz="4" w:space="0" w:color="000000"/>
              <w:right w:val="nil"/>
            </w:tcBorders>
          </w:tcPr>
          <w:p w:rsidR="00940592" w:rsidRDefault="00940592"/>
        </w:tc>
        <w:tc>
          <w:tcPr>
            <w:tcW w:w="15167" w:type="dxa"/>
            <w:gridSpan w:val="9"/>
            <w:tcBorders>
              <w:top w:val="single" w:sz="4" w:space="0" w:color="000000"/>
              <w:left w:val="nil"/>
              <w:bottom w:val="single" w:sz="4" w:space="0" w:color="000000"/>
              <w:right w:val="single" w:sz="4" w:space="0" w:color="000000"/>
            </w:tcBorders>
          </w:tcPr>
          <w:p w:rsidR="00940592" w:rsidRDefault="00E06B04">
            <w:pPr>
              <w:spacing w:after="0"/>
              <w:ind w:left="3602"/>
            </w:pPr>
            <w:r>
              <w:rPr>
                <w:rFonts w:ascii="Times New Roman" w:eastAsia="Times New Roman" w:hAnsi="Times New Roman" w:cs="Times New Roman"/>
                <w:sz w:val="24"/>
              </w:rPr>
              <w:t>Завдання 5.1. Створення належних умов для безпечного споживання.</w:t>
            </w:r>
            <w:bookmarkStart w:id="0" w:name="_GoBack"/>
            <w:bookmarkEnd w:id="0"/>
          </w:p>
        </w:tc>
      </w:tr>
      <w:tr w:rsidR="00940592">
        <w:trPr>
          <w:trHeight w:val="3598"/>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2"/>
            </w:pPr>
            <w:r>
              <w:rPr>
                <w:rFonts w:ascii="Times New Roman" w:eastAsia="Times New Roman" w:hAnsi="Times New Roman" w:cs="Times New Roman"/>
                <w:sz w:val="24"/>
              </w:rPr>
              <w:lastRenderedPageBreak/>
              <w:t>5.1.1.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right="48"/>
            </w:pPr>
            <w:r>
              <w:rPr>
                <w:rFonts w:ascii="Times New Roman" w:eastAsia="Times New Roman" w:hAnsi="Times New Roman" w:cs="Times New Roman"/>
                <w:sz w:val="24"/>
              </w:rPr>
              <w:t>Зниження ризиків негативного впливу на здоров’я споживачів внаслідок використання матеріалів і предметів, що контактують з харчовими продуктами</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ind w:left="98" w:right="26"/>
              <w:jc w:val="center"/>
            </w:pPr>
            <w:r>
              <w:rPr>
                <w:rFonts w:ascii="Times New Roman" w:eastAsia="Times New Roman" w:hAnsi="Times New Roman" w:cs="Times New Roman"/>
                <w:sz w:val="24"/>
              </w:rPr>
              <w:t xml:space="preserve">політики у сфері </w:t>
            </w:r>
          </w:p>
          <w:p w:rsidR="00940592" w:rsidRDefault="00E06B04">
            <w:pPr>
              <w:spacing w:after="0"/>
              <w:ind w:left="12"/>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sz w:val="24"/>
              </w:rPr>
              <w:t>Виконання завдань, передбачених Стратегічним планом роботи міністерства у повному обсязі</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2"/>
              <w:jc w:val="center"/>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108"/>
            </w:pPr>
            <w:r>
              <w:rPr>
                <w:rFonts w:ascii="Times New Roman" w:eastAsia="Times New Roman" w:hAnsi="Times New Roman" w:cs="Times New Roman"/>
                <w:sz w:val="24"/>
              </w:rPr>
              <w:t xml:space="preserve">Прийнято Закон України </w:t>
            </w:r>
          </w:p>
          <w:p w:rsidR="00940592" w:rsidRDefault="00E06B04">
            <w:pPr>
              <w:spacing w:after="0" w:line="238" w:lineRule="auto"/>
              <w:ind w:left="108"/>
            </w:pPr>
            <w:r>
              <w:rPr>
                <w:rFonts w:ascii="Times New Roman" w:eastAsia="Times New Roman" w:hAnsi="Times New Roman" w:cs="Times New Roman"/>
                <w:sz w:val="24"/>
              </w:rPr>
              <w:t>від 03 листопада 2022 року</w:t>
            </w:r>
            <w:r>
              <w:rPr>
                <w:rFonts w:ascii="Times New Roman" w:eastAsia="Times New Roman" w:hAnsi="Times New Roman" w:cs="Times New Roman"/>
                <w:sz w:val="24"/>
              </w:rPr>
              <w:t xml:space="preserve"> </w:t>
            </w:r>
          </w:p>
          <w:p w:rsidR="00940592" w:rsidRDefault="00E06B04">
            <w:pPr>
              <w:spacing w:after="0"/>
              <w:ind w:left="108"/>
            </w:pPr>
            <w:r>
              <w:rPr>
                <w:rFonts w:ascii="Times New Roman" w:eastAsia="Times New Roman" w:hAnsi="Times New Roman" w:cs="Times New Roman"/>
                <w:sz w:val="24"/>
              </w:rPr>
              <w:t xml:space="preserve">№ 2718-IX «Про матеріали і предмети, призначені для контакту з харчовими продуктами», що імплементує вимоги чотирьох актів ЄС. </w:t>
            </w:r>
          </w:p>
        </w:tc>
      </w:tr>
    </w:tbl>
    <w:p w:rsidR="00940592" w:rsidRDefault="00940592">
      <w:pPr>
        <w:spacing w:after="0"/>
        <w:ind w:left="-2735" w:right="107"/>
        <w:jc w:val="both"/>
      </w:pPr>
    </w:p>
    <w:tbl>
      <w:tblPr>
        <w:tblStyle w:val="TableGrid"/>
        <w:tblW w:w="16019" w:type="dxa"/>
        <w:tblInd w:w="-2452" w:type="dxa"/>
        <w:tblCellMar>
          <w:top w:w="63" w:type="dxa"/>
          <w:left w:w="108" w:type="dxa"/>
          <w:bottom w:w="0" w:type="dxa"/>
          <w:right w:w="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2"/>
            </w:pPr>
            <w:r>
              <w:rPr>
                <w:rFonts w:ascii="Times New Roman" w:eastAsia="Times New Roman" w:hAnsi="Times New Roman" w:cs="Times New Roman"/>
                <w:sz w:val="24"/>
              </w:rPr>
              <w:t xml:space="preserve">З його прийняттям створено новий інститут законодавства, що регулюватиме виробництво, обіг та використання </w:t>
            </w:r>
            <w:r>
              <w:rPr>
                <w:rFonts w:ascii="Times New Roman" w:eastAsia="Times New Roman" w:hAnsi="Times New Roman" w:cs="Times New Roman"/>
                <w:sz w:val="24"/>
              </w:rPr>
              <w:t>матеріалів і предметів, що призначені для контакту з харчовими продуктами, що в свою чергу сприятиме безпечності харчових продуктів, а отже, матиме позитивний вплив на громадське здоров’я.</w:t>
            </w:r>
          </w:p>
          <w:p w:rsidR="00940592" w:rsidRDefault="00E06B04">
            <w:pPr>
              <w:spacing w:after="0" w:line="238" w:lineRule="auto"/>
              <w:ind w:right="49"/>
            </w:pPr>
            <w:r>
              <w:rPr>
                <w:rFonts w:ascii="Times New Roman" w:eastAsia="Times New Roman" w:hAnsi="Times New Roman" w:cs="Times New Roman"/>
                <w:sz w:val="24"/>
              </w:rPr>
              <w:t>Наказом Міністерства аграрної політики та продовольства України від</w:t>
            </w:r>
            <w:r>
              <w:rPr>
                <w:rFonts w:ascii="Times New Roman" w:eastAsia="Times New Roman" w:hAnsi="Times New Roman" w:cs="Times New Roman"/>
                <w:sz w:val="24"/>
              </w:rPr>
              <w:t xml:space="preserve"> 02 жовтня 2023 року № 1743 </w:t>
            </w:r>
          </w:p>
          <w:p w:rsidR="00940592" w:rsidRDefault="00E06B04">
            <w:pPr>
              <w:spacing w:after="0"/>
            </w:pPr>
            <w:r>
              <w:rPr>
                <w:rFonts w:ascii="Times New Roman" w:eastAsia="Times New Roman" w:hAnsi="Times New Roman" w:cs="Times New Roman"/>
                <w:sz w:val="24"/>
              </w:rPr>
              <w:t xml:space="preserve">«Про затвердження Вимог до письмової декларації про відповідність матеріалів і предметів, призначених для </w:t>
            </w:r>
          </w:p>
        </w:tc>
      </w:tr>
    </w:tbl>
    <w:p w:rsidR="00940592" w:rsidRDefault="00940592">
      <w:pPr>
        <w:spacing w:after="0"/>
        <w:ind w:left="-2735" w:right="107"/>
        <w:jc w:val="both"/>
      </w:pPr>
    </w:p>
    <w:tbl>
      <w:tblPr>
        <w:tblStyle w:val="TableGrid"/>
        <w:tblW w:w="16019" w:type="dxa"/>
        <w:tblInd w:w="-2452" w:type="dxa"/>
        <w:tblCellMar>
          <w:top w:w="63" w:type="dxa"/>
          <w:left w:w="0" w:type="dxa"/>
          <w:bottom w:w="0" w:type="dxa"/>
          <w:right w:w="5"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7739"/>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6" w:space="0" w:color="000000"/>
              <w:right w:val="single" w:sz="4" w:space="0" w:color="000000"/>
            </w:tcBorders>
          </w:tcPr>
          <w:p w:rsidR="00940592" w:rsidRDefault="00940592"/>
        </w:tc>
        <w:tc>
          <w:tcPr>
            <w:tcW w:w="1276" w:type="dxa"/>
            <w:tcBorders>
              <w:top w:val="single" w:sz="4" w:space="0" w:color="000000"/>
              <w:left w:val="single" w:sz="4" w:space="0" w:color="000000"/>
              <w:bottom w:val="single" w:sz="6" w:space="0" w:color="000000"/>
              <w:right w:val="single" w:sz="4" w:space="0" w:color="000000"/>
            </w:tcBorders>
            <w:vAlign w:val="bottom"/>
          </w:tcPr>
          <w:p w:rsidR="00940592" w:rsidRDefault="00940592"/>
        </w:tc>
        <w:tc>
          <w:tcPr>
            <w:tcW w:w="1134" w:type="dxa"/>
            <w:tcBorders>
              <w:top w:val="single" w:sz="4" w:space="0" w:color="000000"/>
              <w:left w:val="single" w:sz="4" w:space="0" w:color="000000"/>
              <w:bottom w:val="single" w:sz="6" w:space="0" w:color="000000"/>
              <w:right w:val="single" w:sz="4" w:space="0" w:color="000000"/>
            </w:tcBorders>
          </w:tcPr>
          <w:p w:rsidR="00940592" w:rsidRDefault="00940592"/>
        </w:tc>
        <w:tc>
          <w:tcPr>
            <w:tcW w:w="1276" w:type="dxa"/>
            <w:tcBorders>
              <w:top w:val="single" w:sz="4" w:space="0" w:color="000000"/>
              <w:left w:val="single" w:sz="4" w:space="0" w:color="000000"/>
              <w:bottom w:val="single" w:sz="6"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108"/>
            </w:pPr>
            <w:r>
              <w:rPr>
                <w:rFonts w:ascii="Times New Roman" w:eastAsia="Times New Roman" w:hAnsi="Times New Roman" w:cs="Times New Roman"/>
                <w:sz w:val="24"/>
              </w:rPr>
              <w:t xml:space="preserve">контакту з харчовими продуктами, та переліку документів, які підтверджують відомості, зазначені в </w:t>
            </w:r>
            <w:r>
              <w:rPr>
                <w:rFonts w:ascii="Times New Roman" w:eastAsia="Times New Roman" w:hAnsi="Times New Roman" w:cs="Times New Roman"/>
                <w:sz w:val="24"/>
              </w:rPr>
              <w:t xml:space="preserve">декларації»,  зареєстрованим в </w:t>
            </w:r>
          </w:p>
          <w:p w:rsidR="00940592" w:rsidRDefault="00E06B04">
            <w:pPr>
              <w:spacing w:after="0" w:line="238" w:lineRule="auto"/>
              <w:ind w:left="108"/>
            </w:pPr>
            <w:r>
              <w:rPr>
                <w:rFonts w:ascii="Times New Roman" w:eastAsia="Times New Roman" w:hAnsi="Times New Roman" w:cs="Times New Roman"/>
                <w:sz w:val="24"/>
              </w:rPr>
              <w:t xml:space="preserve">Міністерстві юстиції України </w:t>
            </w:r>
          </w:p>
          <w:p w:rsidR="00940592" w:rsidRDefault="00E06B04">
            <w:pPr>
              <w:spacing w:after="0"/>
              <w:ind w:left="108"/>
            </w:pPr>
            <w:r>
              <w:rPr>
                <w:rFonts w:ascii="Times New Roman" w:eastAsia="Times New Roman" w:hAnsi="Times New Roman" w:cs="Times New Roman"/>
                <w:sz w:val="24"/>
              </w:rPr>
              <w:t>від 13 листопада 2023 року № 1961/41017, затверджено Вимоги до письмової декларації про відповідність матеріалів і предметів, призначених для контакту з харчовими продуктами, та переліку докумен</w:t>
            </w:r>
            <w:r>
              <w:rPr>
                <w:rFonts w:ascii="Times New Roman" w:eastAsia="Times New Roman" w:hAnsi="Times New Roman" w:cs="Times New Roman"/>
                <w:sz w:val="24"/>
              </w:rPr>
              <w:t>тів, які підтверджують відомості, зазначені в декларації</w:t>
            </w:r>
          </w:p>
        </w:tc>
      </w:tr>
      <w:tr w:rsidR="00940592">
        <w:trPr>
          <w:trHeight w:val="1671"/>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2"/>
            </w:pPr>
            <w:r>
              <w:rPr>
                <w:rFonts w:ascii="Times New Roman" w:eastAsia="Times New Roman" w:hAnsi="Times New Roman" w:cs="Times New Roman"/>
                <w:sz w:val="24"/>
              </w:rPr>
              <w:t>5.1.2.</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sz w:val="24"/>
              </w:rPr>
              <w:t xml:space="preserve">Створення ефективної системи державного контролю у сфері безпечності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ind w:left="98" w:right="33"/>
              <w:jc w:val="center"/>
            </w:pPr>
            <w:r>
              <w:rPr>
                <w:rFonts w:ascii="Times New Roman" w:eastAsia="Times New Roman" w:hAnsi="Times New Roman" w:cs="Times New Roman"/>
                <w:sz w:val="24"/>
              </w:rPr>
              <w:t xml:space="preserve">політики у сфері </w:t>
            </w:r>
          </w:p>
          <w:p w:rsidR="00940592" w:rsidRDefault="00E06B04">
            <w:pPr>
              <w:spacing w:after="0"/>
              <w:ind w:left="5"/>
              <w:jc w:val="center"/>
            </w:pPr>
            <w:r>
              <w:rPr>
                <w:rFonts w:ascii="Times New Roman" w:eastAsia="Times New Roman" w:hAnsi="Times New Roman" w:cs="Times New Roman"/>
                <w:sz w:val="24"/>
              </w:rPr>
              <w:t xml:space="preserve">санітарних та </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 xml:space="preserve">Виконання завдань, передбачених Стратегічним </w:t>
            </w:r>
            <w:r>
              <w:rPr>
                <w:rFonts w:ascii="Times New Roman" w:eastAsia="Times New Roman" w:hAnsi="Times New Roman" w:cs="Times New Roman"/>
                <w:sz w:val="24"/>
              </w:rPr>
              <w:t xml:space="preserve">планом роботи </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5"/>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5"/>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5"/>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ind w:left="108" w:right="422"/>
            </w:pPr>
            <w:r>
              <w:rPr>
                <w:rFonts w:ascii="Times New Roman" w:eastAsia="Times New Roman" w:hAnsi="Times New Roman" w:cs="Times New Roman"/>
                <w:sz w:val="24"/>
              </w:rPr>
              <w:t xml:space="preserve">Прийнято Закон України від 30 червня 2023 року № 3221-IX «Про внесення змін до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78"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харчових продуктів, кормів, здоров’я та благополуччя тварин</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ind w:right="30"/>
            </w:pPr>
            <w:r>
              <w:rPr>
                <w:rFonts w:ascii="Times New Roman" w:eastAsia="Times New Roman" w:hAnsi="Times New Roman" w:cs="Times New Roman"/>
                <w:sz w:val="24"/>
              </w:rPr>
              <w:t>деяких законів України щодо вдосконалення державного регулювання продовольчої безпеки та розвитку тваринництва», метою якого є удосконалення чинного законодавства у сфері безпечності та якості харчових продуктів, кормів, здоров’я та благополуччя тварин, се</w:t>
            </w:r>
            <w:r>
              <w:rPr>
                <w:rFonts w:ascii="Times New Roman" w:eastAsia="Times New Roman" w:hAnsi="Times New Roman" w:cs="Times New Roman"/>
                <w:sz w:val="24"/>
              </w:rPr>
              <w:t xml:space="preserve">лекції с/г тварин, і його гармонізація з законодавством ЄС, належне виконання міжнародних зобов’язань України. Серед іншого, Законом передбачено внесення змін до Закону України «Про державний контроль за дотриманням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95"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122"/>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законодавства про харчові </w:t>
            </w:r>
            <w:r>
              <w:rPr>
                <w:rFonts w:ascii="Times New Roman" w:eastAsia="Times New Roman" w:hAnsi="Times New Roman" w:cs="Times New Roman"/>
                <w:sz w:val="24"/>
              </w:rPr>
              <w:t>продукти, корми, побічні продукти тваринного походження, здоров’я та благополуччя тварин» в частині врегулювання питання щодо оплати позапланових заходів державного контролю, закріплення процедури планових та позапланових перевірок офіційних ветеринарних л</w:t>
            </w:r>
            <w:r>
              <w:rPr>
                <w:rFonts w:ascii="Times New Roman" w:eastAsia="Times New Roman" w:hAnsi="Times New Roman" w:cs="Times New Roman"/>
                <w:sz w:val="24"/>
              </w:rPr>
              <w:t xml:space="preserve">ікарів, </w:t>
            </w:r>
          </w:p>
          <w:p w:rsidR="00940592" w:rsidRDefault="00E06B04">
            <w:pPr>
              <w:spacing w:after="0"/>
            </w:pPr>
            <w:r>
              <w:rPr>
                <w:rFonts w:ascii="Times New Roman" w:eastAsia="Times New Roman" w:hAnsi="Times New Roman" w:cs="Times New Roman"/>
                <w:sz w:val="24"/>
              </w:rPr>
              <w:t xml:space="preserve">уповноважених ветеринарів, працівників бійні, уповноважених на виконання обов’язків помічника державного ветеринарного інспектора, у </w:t>
            </w:r>
          </w:p>
        </w:tc>
      </w:tr>
    </w:tbl>
    <w:p w:rsidR="00940592" w:rsidRDefault="00940592">
      <w:pPr>
        <w:spacing w:after="0"/>
        <w:ind w:left="-2735" w:right="107"/>
      </w:pPr>
    </w:p>
    <w:tbl>
      <w:tblPr>
        <w:tblStyle w:val="TableGrid"/>
        <w:tblW w:w="16019" w:type="dxa"/>
        <w:tblInd w:w="-2452" w:type="dxa"/>
        <w:tblCellMar>
          <w:top w:w="66" w:type="dxa"/>
          <w:left w:w="0" w:type="dxa"/>
          <w:bottom w:w="0" w:type="dxa"/>
          <w:right w:w="80" w:type="dxa"/>
        </w:tblCellMar>
        <w:tblLook w:val="04A0" w:firstRow="1" w:lastRow="0" w:firstColumn="1" w:lastColumn="0" w:noHBand="0" w:noVBand="1"/>
      </w:tblPr>
      <w:tblGrid>
        <w:gridCol w:w="840"/>
        <w:gridCol w:w="2336"/>
        <w:gridCol w:w="1374"/>
        <w:gridCol w:w="1833"/>
        <w:gridCol w:w="1966"/>
        <w:gridCol w:w="1808"/>
        <w:gridCol w:w="1220"/>
        <w:gridCol w:w="1086"/>
        <w:gridCol w:w="1220"/>
        <w:gridCol w:w="2336"/>
      </w:tblGrid>
      <w:tr w:rsidR="00940592">
        <w:trPr>
          <w:trHeight w:val="84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sz w:val="24"/>
              </w:rPr>
              <w:t>відповідності із законодавством ЄС</w:t>
            </w:r>
          </w:p>
        </w:tc>
      </w:tr>
      <w:tr w:rsidR="00940592">
        <w:trPr>
          <w:trHeight w:val="8570"/>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2"/>
            </w:pPr>
            <w:r>
              <w:rPr>
                <w:rFonts w:ascii="Times New Roman" w:eastAsia="Times New Roman" w:hAnsi="Times New Roman" w:cs="Times New Roman"/>
                <w:sz w:val="24"/>
              </w:rPr>
              <w:t>5.1.3.</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108"/>
            </w:pPr>
            <w:r>
              <w:rPr>
                <w:rFonts w:ascii="Times New Roman" w:eastAsia="Times New Roman" w:hAnsi="Times New Roman" w:cs="Times New Roman"/>
                <w:sz w:val="24"/>
              </w:rPr>
              <w:t xml:space="preserve">Забезпечення імплементації вимог законодавства ЄС щодо </w:t>
            </w:r>
            <w:r>
              <w:rPr>
                <w:rFonts w:ascii="Times New Roman" w:eastAsia="Times New Roman" w:hAnsi="Times New Roman" w:cs="Times New Roman"/>
                <w:sz w:val="24"/>
              </w:rPr>
              <w:t xml:space="preserve">гігієнічних вимог до швидкозаморожених харчових продуктів, призначених для </w:t>
            </w:r>
          </w:p>
          <w:p w:rsidR="00940592" w:rsidRDefault="00E06B04">
            <w:pPr>
              <w:spacing w:after="0"/>
              <w:ind w:left="108"/>
            </w:pPr>
            <w:r>
              <w:rPr>
                <w:rFonts w:ascii="Times New Roman" w:eastAsia="Times New Roman" w:hAnsi="Times New Roman" w:cs="Times New Roman"/>
                <w:sz w:val="24"/>
              </w:rPr>
              <w:t>споживання людиною</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ind w:left="98"/>
              <w:jc w:val="center"/>
            </w:pPr>
            <w:r>
              <w:rPr>
                <w:rFonts w:ascii="Times New Roman" w:eastAsia="Times New Roman" w:hAnsi="Times New Roman" w:cs="Times New Roman"/>
                <w:sz w:val="24"/>
              </w:rPr>
              <w:t xml:space="preserve">політики у сфері </w:t>
            </w:r>
          </w:p>
          <w:p w:rsidR="00940592" w:rsidRDefault="00E06B04">
            <w:pPr>
              <w:spacing w:after="0"/>
              <w:ind w:left="80"/>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ind w:left="108" w:right="53"/>
            </w:pPr>
            <w:r>
              <w:rPr>
                <w:rFonts w:ascii="Times New Roman" w:eastAsia="Times New Roman" w:hAnsi="Times New Roman" w:cs="Times New Roman"/>
                <w:sz w:val="24"/>
              </w:rPr>
              <w:t xml:space="preserve">Виконання завдань, передбачених </w:t>
            </w:r>
            <w:r>
              <w:rPr>
                <w:rFonts w:ascii="Times New Roman" w:eastAsia="Times New Roman" w:hAnsi="Times New Roman" w:cs="Times New Roman"/>
                <w:sz w:val="24"/>
              </w:rPr>
              <w:t>Стратегічним планом роботи 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80"/>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80"/>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80"/>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left="108" w:right="240"/>
            </w:pPr>
            <w:r>
              <w:rPr>
                <w:rFonts w:ascii="Times New Roman" w:eastAsia="Times New Roman" w:hAnsi="Times New Roman" w:cs="Times New Roman"/>
                <w:sz w:val="24"/>
              </w:rPr>
              <w:t xml:space="preserve">Видано наказ Міністерства аграрної політики та продовольства України від 14 вересня 2022 року № 682 </w:t>
            </w:r>
          </w:p>
          <w:p w:rsidR="00940592" w:rsidRDefault="00E06B04">
            <w:pPr>
              <w:spacing w:after="0" w:line="238" w:lineRule="auto"/>
              <w:ind w:left="108"/>
            </w:pPr>
            <w:r>
              <w:rPr>
                <w:rFonts w:ascii="Times New Roman" w:eastAsia="Times New Roman" w:hAnsi="Times New Roman" w:cs="Times New Roman"/>
                <w:sz w:val="24"/>
              </w:rPr>
              <w:t xml:space="preserve">«Про затвердження Гігієнічних вимог до швидкозаморожених харчових продуктів, </w:t>
            </w:r>
            <w:r>
              <w:rPr>
                <w:rFonts w:ascii="Times New Roman" w:eastAsia="Times New Roman" w:hAnsi="Times New Roman" w:cs="Times New Roman"/>
                <w:sz w:val="24"/>
              </w:rPr>
              <w:t xml:space="preserve">призначених для споживання  людиною», зареєстрований в Міністерстві юстиції України </w:t>
            </w:r>
          </w:p>
          <w:p w:rsidR="00940592" w:rsidRDefault="00E06B04">
            <w:pPr>
              <w:spacing w:after="0"/>
              <w:ind w:left="108"/>
            </w:pPr>
            <w:r>
              <w:rPr>
                <w:rFonts w:ascii="Times New Roman" w:eastAsia="Times New Roman" w:hAnsi="Times New Roman" w:cs="Times New Roman"/>
                <w:sz w:val="24"/>
              </w:rPr>
              <w:t xml:space="preserve">17 жовтня </w:t>
            </w:r>
          </w:p>
          <w:p w:rsidR="00940592" w:rsidRDefault="00E06B04">
            <w:pPr>
              <w:spacing w:after="0" w:line="238" w:lineRule="auto"/>
              <w:ind w:left="108" w:right="76"/>
            </w:pPr>
            <w:r>
              <w:rPr>
                <w:rFonts w:ascii="Times New Roman" w:eastAsia="Times New Roman" w:hAnsi="Times New Roman" w:cs="Times New Roman"/>
                <w:sz w:val="24"/>
              </w:rPr>
              <w:t xml:space="preserve">2022 року № 1251/38587, яким у відповідності із законодавством ЄС встановлюються </w:t>
            </w:r>
          </w:p>
          <w:p w:rsidR="00940592" w:rsidRDefault="00E06B04">
            <w:pPr>
              <w:spacing w:after="0"/>
              <w:ind w:left="108"/>
            </w:pPr>
            <w:r>
              <w:rPr>
                <w:rFonts w:ascii="Times New Roman" w:eastAsia="Times New Roman" w:hAnsi="Times New Roman" w:cs="Times New Roman"/>
                <w:sz w:val="24"/>
              </w:rPr>
              <w:t xml:space="preserve">загальні гігієнічні вимоги до швидкозаморожених харчових продуктів,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76"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15"/>
            </w:pPr>
            <w:r>
              <w:rPr>
                <w:rFonts w:ascii="Times New Roman" w:eastAsia="Times New Roman" w:hAnsi="Times New Roman" w:cs="Times New Roman"/>
                <w:sz w:val="24"/>
              </w:rPr>
              <w:t xml:space="preserve">призначених для споживання людиною, а також запроваджується порядок здійснення моніторингу температури під час їх </w:t>
            </w:r>
          </w:p>
          <w:p w:rsidR="00940592" w:rsidRDefault="00E06B04">
            <w:pPr>
              <w:spacing w:after="0" w:line="238" w:lineRule="auto"/>
              <w:ind w:right="60"/>
            </w:pPr>
            <w:r>
              <w:rPr>
                <w:rFonts w:ascii="Times New Roman" w:eastAsia="Times New Roman" w:hAnsi="Times New Roman" w:cs="Times New Roman"/>
                <w:sz w:val="24"/>
              </w:rPr>
              <w:t>транспортування, складання та зберігання. Наказом Міністерства аграрної політики та продовольства України від 04 вересня 2023 року № 1623 «</w:t>
            </w:r>
            <w:r>
              <w:rPr>
                <w:rFonts w:ascii="Times New Roman" w:eastAsia="Times New Roman" w:hAnsi="Times New Roman" w:cs="Times New Roman"/>
                <w:sz w:val="24"/>
              </w:rPr>
              <w:t xml:space="preserve">Про внесення змін до наказу Міністерства аграрної політики та продовольства України від 11 жовтня 2018 року № 490», зареєстрованим у Міністерстві юстиції України </w:t>
            </w:r>
          </w:p>
          <w:p w:rsidR="00940592" w:rsidRDefault="00E06B04">
            <w:pPr>
              <w:spacing w:after="0"/>
            </w:pPr>
            <w:r>
              <w:rPr>
                <w:rFonts w:ascii="Times New Roman" w:eastAsia="Times New Roman" w:hAnsi="Times New Roman" w:cs="Times New Roman"/>
                <w:sz w:val="24"/>
              </w:rPr>
              <w:t xml:space="preserve">20 вересня </w:t>
            </w:r>
          </w:p>
          <w:p w:rsidR="00940592" w:rsidRDefault="00E06B04">
            <w:pPr>
              <w:spacing w:after="0"/>
              <w:ind w:right="269"/>
            </w:pPr>
            <w:r>
              <w:rPr>
                <w:rFonts w:ascii="Times New Roman" w:eastAsia="Times New Roman" w:hAnsi="Times New Roman" w:cs="Times New Roman"/>
                <w:sz w:val="24"/>
              </w:rPr>
              <w:t xml:space="preserve">2023 року № 1661/40717, зокрема, внесено зміни до Порядку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76" w:type="dxa"/>
        </w:tblCellMar>
        <w:tblLook w:val="04A0" w:firstRow="1" w:lastRow="0" w:firstColumn="1" w:lastColumn="0" w:noHBand="0" w:noVBand="1"/>
      </w:tblPr>
      <w:tblGrid>
        <w:gridCol w:w="845"/>
        <w:gridCol w:w="2106"/>
        <w:gridCol w:w="1403"/>
        <w:gridCol w:w="1827"/>
        <w:gridCol w:w="1966"/>
        <w:gridCol w:w="1826"/>
        <w:gridCol w:w="1265"/>
        <w:gridCol w:w="1124"/>
        <w:gridCol w:w="1265"/>
        <w:gridCol w:w="2392"/>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60"/>
            </w:pPr>
            <w:r>
              <w:rPr>
                <w:rFonts w:ascii="Times New Roman" w:eastAsia="Times New Roman" w:hAnsi="Times New Roman" w:cs="Times New Roman"/>
                <w:sz w:val="24"/>
              </w:rPr>
              <w:t xml:space="preserve">відбору </w:t>
            </w:r>
            <w:r>
              <w:rPr>
                <w:rFonts w:ascii="Times New Roman" w:eastAsia="Times New Roman" w:hAnsi="Times New Roman" w:cs="Times New Roman"/>
                <w:sz w:val="24"/>
              </w:rPr>
              <w:t>зразків та їх перевезення (пересилання) до уповноважених лабораторій для цілей державного контролю затвердженого наказом Міністерства аграрної політики та продовольства України від 11 жовтня 2018 року № 490 в частині швидкозаморожених продуктів, призначени</w:t>
            </w:r>
            <w:r>
              <w:rPr>
                <w:rFonts w:ascii="Times New Roman" w:eastAsia="Times New Roman" w:hAnsi="Times New Roman" w:cs="Times New Roman"/>
                <w:sz w:val="24"/>
              </w:rPr>
              <w:t xml:space="preserve">х для споживання людиною. Наказом Міністерства аграрної політики та продовольства України від 21 жовтня 2024 року № 4001 «Про внесення змін до наказу Міністерства аграрної політики та продовольства </w:t>
            </w:r>
          </w:p>
          <w:p w:rsidR="00940592" w:rsidRDefault="00E06B04">
            <w:pPr>
              <w:spacing w:after="0"/>
            </w:pPr>
            <w:r>
              <w:rPr>
                <w:rFonts w:ascii="Times New Roman" w:eastAsia="Times New Roman" w:hAnsi="Times New Roman" w:cs="Times New Roman"/>
                <w:sz w:val="24"/>
              </w:rPr>
              <w:t xml:space="preserve">України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99" w:type="dxa"/>
        </w:tblCellMar>
        <w:tblLook w:val="04A0" w:firstRow="1" w:lastRow="0" w:firstColumn="1" w:lastColumn="0" w:noHBand="0" w:noVBand="1"/>
      </w:tblPr>
      <w:tblGrid>
        <w:gridCol w:w="848"/>
        <w:gridCol w:w="2112"/>
        <w:gridCol w:w="1407"/>
        <w:gridCol w:w="1832"/>
        <w:gridCol w:w="1971"/>
        <w:gridCol w:w="1831"/>
        <w:gridCol w:w="1268"/>
        <w:gridCol w:w="1127"/>
        <w:gridCol w:w="1268"/>
        <w:gridCol w:w="2355"/>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67"/>
            </w:pPr>
            <w:r>
              <w:rPr>
                <w:rFonts w:ascii="Times New Roman" w:eastAsia="Times New Roman" w:hAnsi="Times New Roman" w:cs="Times New Roman"/>
                <w:sz w:val="24"/>
              </w:rPr>
              <w:t xml:space="preserve">від 14 вересня 2022 року № 682», </w:t>
            </w:r>
            <w:r>
              <w:rPr>
                <w:rFonts w:ascii="Times New Roman" w:eastAsia="Times New Roman" w:hAnsi="Times New Roman" w:cs="Times New Roman"/>
                <w:sz w:val="24"/>
              </w:rPr>
              <w:t xml:space="preserve">зареєстрованим у Міністерстві юстиції України </w:t>
            </w:r>
          </w:p>
          <w:p w:rsidR="00940592" w:rsidRDefault="00E06B04">
            <w:pPr>
              <w:spacing w:after="0"/>
            </w:pPr>
            <w:r>
              <w:rPr>
                <w:rFonts w:ascii="Times New Roman" w:eastAsia="Times New Roman" w:hAnsi="Times New Roman" w:cs="Times New Roman"/>
                <w:sz w:val="24"/>
              </w:rPr>
              <w:t xml:space="preserve">06 листопада </w:t>
            </w:r>
          </w:p>
          <w:p w:rsidR="00940592" w:rsidRDefault="00E06B04">
            <w:pPr>
              <w:spacing w:after="0" w:line="238" w:lineRule="auto"/>
              <w:ind w:right="221"/>
            </w:pPr>
            <w:r>
              <w:rPr>
                <w:rFonts w:ascii="Times New Roman" w:eastAsia="Times New Roman" w:hAnsi="Times New Roman" w:cs="Times New Roman"/>
                <w:sz w:val="24"/>
              </w:rPr>
              <w:t xml:space="preserve">2024 року №1665/43010, внесено зміни до наказу Міністерства аграрної політики та продовольства України від 14 вересня 2022 року № 682 </w:t>
            </w:r>
          </w:p>
          <w:p w:rsidR="00940592" w:rsidRDefault="00E06B04">
            <w:pPr>
              <w:spacing w:after="0"/>
            </w:pPr>
            <w:r>
              <w:rPr>
                <w:rFonts w:ascii="Times New Roman" w:eastAsia="Times New Roman" w:hAnsi="Times New Roman" w:cs="Times New Roman"/>
                <w:sz w:val="24"/>
              </w:rPr>
              <w:t>«Про затвердження Гігієнічних вимог до швидкозаморожених хар</w:t>
            </w:r>
            <w:r>
              <w:rPr>
                <w:rFonts w:ascii="Times New Roman" w:eastAsia="Times New Roman" w:hAnsi="Times New Roman" w:cs="Times New Roman"/>
                <w:sz w:val="24"/>
              </w:rPr>
              <w:t xml:space="preserve">чових продуктів, призначених для споживання людиною», зокрема, щодо доповнення гігієнічних вимог до швидкозаморожених харчових продуктів, призначених для споживання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66"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3879"/>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vAlign w:val="bottom"/>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людиною в частині </w:t>
            </w:r>
          </w:p>
          <w:p w:rsidR="00940592" w:rsidRDefault="00E06B04">
            <w:pPr>
              <w:spacing w:after="0"/>
              <w:ind w:right="19"/>
            </w:pPr>
            <w:r>
              <w:rPr>
                <w:rFonts w:ascii="Times New Roman" w:eastAsia="Times New Roman" w:hAnsi="Times New Roman" w:cs="Times New Roman"/>
                <w:sz w:val="24"/>
              </w:rPr>
              <w:t xml:space="preserve">методів вимірювання температури швидкозаморожени х харчових </w:t>
            </w:r>
            <w:r>
              <w:rPr>
                <w:rFonts w:ascii="Times New Roman" w:eastAsia="Times New Roman" w:hAnsi="Times New Roman" w:cs="Times New Roman"/>
                <w:sz w:val="24"/>
              </w:rPr>
              <w:t>продуктів для цілей державного контролю, відповідно до вимог актів права ЄС, що діють у зазначеній сфері</w:t>
            </w:r>
          </w:p>
        </w:tc>
      </w:tr>
      <w:tr w:rsidR="00940592">
        <w:trPr>
          <w:trHeight w:val="5259"/>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5.1.4.</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Забезпечення імплементації вимог законодавства ЄС щодо гігієнічних вимог до виробництва та обігу харчових продуктів тваринного походження</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jc w:val="center"/>
            </w:pPr>
            <w:r>
              <w:rPr>
                <w:rFonts w:ascii="Times New Roman" w:eastAsia="Times New Roman" w:hAnsi="Times New Roman" w:cs="Times New Roman"/>
                <w:sz w:val="24"/>
              </w:rPr>
              <w:t xml:space="preserve">політики у сфері </w:t>
            </w:r>
          </w:p>
          <w:p w:rsidR="00940592" w:rsidRDefault="00E06B04">
            <w:pPr>
              <w:spacing w:after="0"/>
              <w:ind w:right="42"/>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Виконання завдань, передбачених Стратегічним планом роботи 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42"/>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42"/>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42"/>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254"/>
            </w:pPr>
            <w:r>
              <w:rPr>
                <w:rFonts w:ascii="Times New Roman" w:eastAsia="Times New Roman" w:hAnsi="Times New Roman" w:cs="Times New Roman"/>
                <w:sz w:val="24"/>
              </w:rPr>
              <w:t xml:space="preserve">Видано наказ Міністерства аграрної </w:t>
            </w:r>
            <w:r>
              <w:rPr>
                <w:rFonts w:ascii="Times New Roman" w:eastAsia="Times New Roman" w:hAnsi="Times New Roman" w:cs="Times New Roman"/>
                <w:sz w:val="24"/>
              </w:rPr>
              <w:t xml:space="preserve">політики та продовольства України від 20 жовтня 2022 року № 813 </w:t>
            </w:r>
          </w:p>
          <w:p w:rsidR="00940592" w:rsidRDefault="00E06B04">
            <w:pPr>
              <w:spacing w:after="0" w:line="238" w:lineRule="auto"/>
            </w:pPr>
            <w:r>
              <w:rPr>
                <w:rFonts w:ascii="Times New Roman" w:eastAsia="Times New Roman" w:hAnsi="Times New Roman" w:cs="Times New Roman"/>
                <w:sz w:val="24"/>
              </w:rPr>
              <w:t xml:space="preserve">«Про затвердження Гігієнічних вимог до виробництва та обігу харчових продуктів тваринного походження», зареєстрований в Міністерстві юстиції України </w:t>
            </w:r>
          </w:p>
          <w:p w:rsidR="00940592" w:rsidRDefault="00E06B04">
            <w:pPr>
              <w:spacing w:after="0"/>
            </w:pPr>
            <w:r>
              <w:rPr>
                <w:rFonts w:ascii="Times New Roman" w:eastAsia="Times New Roman" w:hAnsi="Times New Roman" w:cs="Times New Roman"/>
                <w:sz w:val="24"/>
              </w:rPr>
              <w:t xml:space="preserve">15 листопада </w:t>
            </w:r>
          </w:p>
          <w:p w:rsidR="00940592" w:rsidRDefault="00E06B04">
            <w:pPr>
              <w:spacing w:after="0"/>
            </w:pPr>
            <w:r>
              <w:rPr>
                <w:rFonts w:ascii="Times New Roman" w:eastAsia="Times New Roman" w:hAnsi="Times New Roman" w:cs="Times New Roman"/>
                <w:sz w:val="24"/>
              </w:rPr>
              <w:t xml:space="preserve">2022 року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53"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w:t>
            </w:r>
            <w:r>
              <w:rPr>
                <w:rFonts w:ascii="Times New Roman" w:eastAsia="Times New Roman" w:hAnsi="Times New Roman" w:cs="Times New Roman"/>
                <w:sz w:val="24"/>
              </w:rPr>
              <w:t xml:space="preserve"> 1409/38745, що запроваджує гігієнічні вимоги до виробництва та обігу харчових продуктів тваринного походження </w:t>
            </w:r>
          </w:p>
          <w:p w:rsidR="00940592" w:rsidRDefault="00E06B04">
            <w:pPr>
              <w:spacing w:after="0" w:line="238" w:lineRule="auto"/>
              <w:ind w:right="83"/>
            </w:pPr>
            <w:r>
              <w:rPr>
                <w:rFonts w:ascii="Times New Roman" w:eastAsia="Times New Roman" w:hAnsi="Times New Roman" w:cs="Times New Roman"/>
                <w:sz w:val="24"/>
              </w:rPr>
              <w:t xml:space="preserve">(для 14 категорій харчових продуктів тваринного походження) з метою забезпечення імплементації вимог законодавства ЄС до законодавства України. </w:t>
            </w:r>
            <w:r>
              <w:rPr>
                <w:rFonts w:ascii="Times New Roman" w:eastAsia="Times New Roman" w:hAnsi="Times New Roman" w:cs="Times New Roman"/>
                <w:sz w:val="24"/>
              </w:rPr>
              <w:t xml:space="preserve">Наказом Міністерства аграрної політики та продовольства України від 27 березня 2023 року № 625 «Про внесення змін до наказу Міністерства аграрної політики та продовольства України від 20 жовтня 2022 року № 813 </w:t>
            </w:r>
          </w:p>
          <w:p w:rsidR="00940592" w:rsidRDefault="00E06B04">
            <w:pPr>
              <w:spacing w:after="0"/>
              <w:jc w:val="both"/>
            </w:pPr>
            <w:r>
              <w:rPr>
                <w:rFonts w:ascii="Times New Roman" w:eastAsia="Times New Roman" w:hAnsi="Times New Roman" w:cs="Times New Roman"/>
                <w:sz w:val="24"/>
              </w:rPr>
              <w:t xml:space="preserve">«Про затвердження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87"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Гігієнічних </w:t>
            </w:r>
            <w:r>
              <w:rPr>
                <w:rFonts w:ascii="Times New Roman" w:eastAsia="Times New Roman" w:hAnsi="Times New Roman" w:cs="Times New Roman"/>
                <w:sz w:val="24"/>
              </w:rPr>
              <w:t xml:space="preserve">вимог до виробництва та обігу харчових продуктів тваринного походження» та затвердження Вимог до окремих показників якості для м’яса свійської птиці», </w:t>
            </w:r>
          </w:p>
          <w:p w:rsidR="00940592" w:rsidRDefault="00E06B04">
            <w:pPr>
              <w:spacing w:after="0" w:line="238" w:lineRule="auto"/>
            </w:pPr>
            <w:r>
              <w:rPr>
                <w:rFonts w:ascii="Times New Roman" w:eastAsia="Times New Roman" w:hAnsi="Times New Roman" w:cs="Times New Roman"/>
                <w:sz w:val="24"/>
              </w:rPr>
              <w:t xml:space="preserve">зареєстрованим у Міністерстві юстиції України </w:t>
            </w:r>
          </w:p>
          <w:p w:rsidR="00940592" w:rsidRDefault="00E06B04">
            <w:pPr>
              <w:spacing w:after="0"/>
            </w:pPr>
            <w:r>
              <w:rPr>
                <w:rFonts w:ascii="Times New Roman" w:eastAsia="Times New Roman" w:hAnsi="Times New Roman" w:cs="Times New Roman"/>
                <w:sz w:val="24"/>
              </w:rPr>
              <w:t xml:space="preserve">05 квітня </w:t>
            </w:r>
          </w:p>
          <w:p w:rsidR="00940592" w:rsidRDefault="00E06B04">
            <w:pPr>
              <w:spacing w:after="0" w:line="238" w:lineRule="auto"/>
              <w:ind w:right="233"/>
            </w:pPr>
            <w:r>
              <w:rPr>
                <w:rFonts w:ascii="Times New Roman" w:eastAsia="Times New Roman" w:hAnsi="Times New Roman" w:cs="Times New Roman"/>
                <w:sz w:val="24"/>
              </w:rPr>
              <w:t>2023 року № 579/39635, внесено зміни до наказу</w:t>
            </w:r>
            <w:r>
              <w:rPr>
                <w:rFonts w:ascii="Times New Roman" w:eastAsia="Times New Roman" w:hAnsi="Times New Roman" w:cs="Times New Roman"/>
                <w:sz w:val="24"/>
              </w:rPr>
              <w:t xml:space="preserve"> Міністерства аграрної політики та продовольства України від 20 жовтня 2022 року № 813 </w:t>
            </w:r>
          </w:p>
          <w:p w:rsidR="00940592" w:rsidRDefault="00E06B04">
            <w:pPr>
              <w:spacing w:after="0"/>
            </w:pPr>
            <w:r>
              <w:rPr>
                <w:rFonts w:ascii="Times New Roman" w:eastAsia="Times New Roman" w:hAnsi="Times New Roman" w:cs="Times New Roman"/>
                <w:sz w:val="24"/>
              </w:rPr>
              <w:t xml:space="preserve">«Про затвердження Гігієнічних вимог до виробництва та обігу харчових продуктів тваринного походження» та затверджено Вимоги до окремих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99"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vAlign w:val="bottom"/>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99"/>
            </w:pPr>
            <w:r>
              <w:rPr>
                <w:rFonts w:ascii="Times New Roman" w:eastAsia="Times New Roman" w:hAnsi="Times New Roman" w:cs="Times New Roman"/>
                <w:sz w:val="24"/>
              </w:rPr>
              <w:t>показників якості для</w:t>
            </w:r>
            <w:r>
              <w:rPr>
                <w:rFonts w:ascii="Times New Roman" w:eastAsia="Times New Roman" w:hAnsi="Times New Roman" w:cs="Times New Roman"/>
                <w:sz w:val="24"/>
              </w:rPr>
              <w:t xml:space="preserve"> м’яса свійської птиці. Видано наказ Міністерства аграрної політики та продовольства України від 17 вересня 2024 року № 3498 </w:t>
            </w:r>
          </w:p>
          <w:p w:rsidR="00940592" w:rsidRDefault="00E06B04">
            <w:pPr>
              <w:spacing w:after="0" w:line="238" w:lineRule="auto"/>
            </w:pPr>
            <w:r>
              <w:rPr>
                <w:rFonts w:ascii="Times New Roman" w:eastAsia="Times New Roman" w:hAnsi="Times New Roman" w:cs="Times New Roman"/>
                <w:sz w:val="24"/>
              </w:rPr>
              <w:t xml:space="preserve">«Про затвердження Гігієнічних вимог до виробництва та обігу харчових продуктів тваринного походження, що постачаються в невеликих </w:t>
            </w:r>
            <w:r>
              <w:rPr>
                <w:rFonts w:ascii="Times New Roman" w:eastAsia="Times New Roman" w:hAnsi="Times New Roman" w:cs="Times New Roman"/>
                <w:sz w:val="24"/>
              </w:rPr>
              <w:t xml:space="preserve">обсягах кінцевим споживачам або локальним закладам роздрібної торгівлі», зареєстрований в Міністерстві юстиції України </w:t>
            </w:r>
          </w:p>
          <w:p w:rsidR="00940592" w:rsidRDefault="00E06B04">
            <w:pPr>
              <w:spacing w:after="0"/>
            </w:pPr>
            <w:r>
              <w:rPr>
                <w:rFonts w:ascii="Times New Roman" w:eastAsia="Times New Roman" w:hAnsi="Times New Roman" w:cs="Times New Roman"/>
                <w:sz w:val="24"/>
              </w:rPr>
              <w:t xml:space="preserve">03 жовтня </w:t>
            </w:r>
          </w:p>
          <w:p w:rsidR="00940592" w:rsidRDefault="00E06B04">
            <w:pPr>
              <w:spacing w:after="0"/>
            </w:pPr>
            <w:r>
              <w:rPr>
                <w:rFonts w:ascii="Times New Roman" w:eastAsia="Times New Roman" w:hAnsi="Times New Roman" w:cs="Times New Roman"/>
                <w:sz w:val="24"/>
              </w:rPr>
              <w:t xml:space="preserve">2024 року </w:t>
            </w:r>
          </w:p>
          <w:p w:rsidR="00940592" w:rsidRDefault="00E06B04">
            <w:pPr>
              <w:spacing w:after="0"/>
            </w:pPr>
            <w:r>
              <w:rPr>
                <w:rFonts w:ascii="Times New Roman" w:eastAsia="Times New Roman" w:hAnsi="Times New Roman" w:cs="Times New Roman"/>
                <w:sz w:val="24"/>
              </w:rPr>
              <w:t xml:space="preserve">№ 1485/42830, що встановлює Гігієнічні вимоги до виробництва та обігу харчових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7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4707"/>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24"/>
            </w:pPr>
            <w:r>
              <w:rPr>
                <w:rFonts w:ascii="Times New Roman" w:eastAsia="Times New Roman" w:hAnsi="Times New Roman" w:cs="Times New Roman"/>
                <w:sz w:val="24"/>
              </w:rPr>
              <w:t xml:space="preserve">продуктів тваринного </w:t>
            </w:r>
            <w:r>
              <w:rPr>
                <w:rFonts w:ascii="Times New Roman" w:eastAsia="Times New Roman" w:hAnsi="Times New Roman" w:cs="Times New Roman"/>
                <w:sz w:val="24"/>
              </w:rPr>
              <w:t xml:space="preserve">походження, що постачаються в невеликих обсягах кінцевим споживачам або локальним закладам роздрібної торгівлі, які відповідають підходам, визначеним законодавством </w:t>
            </w:r>
          </w:p>
          <w:p w:rsidR="00940592" w:rsidRDefault="00E06B04">
            <w:pPr>
              <w:spacing w:after="0"/>
            </w:pPr>
            <w:r>
              <w:rPr>
                <w:rFonts w:ascii="Times New Roman" w:eastAsia="Times New Roman" w:hAnsi="Times New Roman" w:cs="Times New Roman"/>
                <w:sz w:val="24"/>
              </w:rPr>
              <w:t xml:space="preserve">Європейського </w:t>
            </w:r>
          </w:p>
          <w:p w:rsidR="00940592" w:rsidRDefault="00E06B04">
            <w:pPr>
              <w:spacing w:after="0"/>
            </w:pPr>
            <w:r>
              <w:rPr>
                <w:rFonts w:ascii="Times New Roman" w:eastAsia="Times New Roman" w:hAnsi="Times New Roman" w:cs="Times New Roman"/>
                <w:sz w:val="24"/>
              </w:rPr>
              <w:t>Союзу</w:t>
            </w:r>
          </w:p>
        </w:tc>
      </w:tr>
      <w:tr w:rsidR="00940592">
        <w:trPr>
          <w:trHeight w:val="291"/>
        </w:trPr>
        <w:tc>
          <w:tcPr>
            <w:tcW w:w="16019" w:type="dxa"/>
            <w:gridSpan w:val="10"/>
            <w:tcBorders>
              <w:top w:val="single" w:sz="6" w:space="0" w:color="000000"/>
              <w:left w:val="single" w:sz="4" w:space="0" w:color="000000"/>
              <w:bottom w:val="single" w:sz="6" w:space="0" w:color="000000"/>
              <w:right w:val="single" w:sz="4" w:space="0" w:color="000000"/>
            </w:tcBorders>
          </w:tcPr>
          <w:p w:rsidR="00940592" w:rsidRDefault="00E06B04">
            <w:pPr>
              <w:spacing w:after="0"/>
              <w:ind w:right="38"/>
              <w:jc w:val="center"/>
            </w:pPr>
            <w:r>
              <w:rPr>
                <w:rFonts w:ascii="Times New Roman" w:eastAsia="Times New Roman" w:hAnsi="Times New Roman" w:cs="Times New Roman"/>
                <w:sz w:val="24"/>
              </w:rPr>
              <w:t xml:space="preserve">Завдання 5.2. Забезпечення належного здоров’я та благополуччя </w:t>
            </w:r>
            <w:r>
              <w:rPr>
                <w:rFonts w:ascii="Times New Roman" w:eastAsia="Times New Roman" w:hAnsi="Times New Roman" w:cs="Times New Roman"/>
                <w:sz w:val="24"/>
              </w:rPr>
              <w:t>тварин, стабільної епізоотичної ситуації в Україні</w:t>
            </w:r>
          </w:p>
        </w:tc>
      </w:tr>
      <w:tr w:rsidR="00940592">
        <w:trPr>
          <w:trHeight w:val="4431"/>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5.2.1.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Розроблення та подання </w:t>
            </w:r>
          </w:p>
          <w:p w:rsidR="00940592" w:rsidRDefault="00E06B04">
            <w:pPr>
              <w:spacing w:after="0"/>
              <w:ind w:right="17"/>
            </w:pPr>
            <w:r>
              <w:rPr>
                <w:rFonts w:ascii="Times New Roman" w:eastAsia="Times New Roman" w:hAnsi="Times New Roman" w:cs="Times New Roman"/>
                <w:sz w:val="24"/>
              </w:rPr>
              <w:t xml:space="preserve">Кабінетові Міністрів України законопроекту про внесення змін до деяких законів України щодо удосконалення вимог законодавства про харчові продукти, корми, побічні продукти </w:t>
            </w:r>
            <w:r>
              <w:rPr>
                <w:rFonts w:ascii="Times New Roman" w:eastAsia="Times New Roman" w:hAnsi="Times New Roman" w:cs="Times New Roman"/>
                <w:sz w:val="24"/>
              </w:rPr>
              <w:t xml:space="preserve">тваринного походження,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jc w:val="center"/>
            </w:pPr>
            <w:r>
              <w:rPr>
                <w:rFonts w:ascii="Times New Roman" w:eastAsia="Times New Roman" w:hAnsi="Times New Roman" w:cs="Times New Roman"/>
                <w:sz w:val="24"/>
              </w:rPr>
              <w:t xml:space="preserve">політики у сфері </w:t>
            </w:r>
          </w:p>
          <w:p w:rsidR="00940592" w:rsidRDefault="00E06B04">
            <w:pPr>
              <w:spacing w:after="0"/>
              <w:ind w:right="38"/>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Виконання завдань, передбачених Стратегічним планом роботи 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38"/>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38"/>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38"/>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З метою </w:t>
            </w:r>
            <w:r>
              <w:rPr>
                <w:rFonts w:ascii="Times New Roman" w:eastAsia="Times New Roman" w:hAnsi="Times New Roman" w:cs="Times New Roman"/>
                <w:sz w:val="24"/>
              </w:rPr>
              <w:t xml:space="preserve">гармонізації та вдосконалення чинного законодавства у сфері безпечності та якості харчових продуктів, селекції с/г тварин, кормів, здоров’я та благополуччя </w:t>
            </w:r>
          </w:p>
          <w:p w:rsidR="00940592" w:rsidRDefault="00E06B04">
            <w:pPr>
              <w:spacing w:after="0"/>
              <w:ind w:right="87"/>
            </w:pPr>
            <w:r>
              <w:rPr>
                <w:rFonts w:ascii="Times New Roman" w:eastAsia="Times New Roman" w:hAnsi="Times New Roman" w:cs="Times New Roman"/>
                <w:sz w:val="24"/>
              </w:rPr>
              <w:t xml:space="preserve">тварин із законодавством ЄС прийнято Закон України від 30 червня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76"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ветеринарну медицину та </w:t>
            </w:r>
            <w:r>
              <w:rPr>
                <w:rFonts w:ascii="Times New Roman" w:eastAsia="Times New Roman" w:hAnsi="Times New Roman" w:cs="Times New Roman"/>
                <w:sz w:val="24"/>
              </w:rPr>
              <w:t>благополуччя тварин</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351"/>
            </w:pPr>
            <w:r>
              <w:rPr>
                <w:rFonts w:ascii="Times New Roman" w:eastAsia="Times New Roman" w:hAnsi="Times New Roman" w:cs="Times New Roman"/>
                <w:sz w:val="24"/>
              </w:rPr>
              <w:t xml:space="preserve">2023 року № 3221-ІХ «Про внесення змін до деяких законів України щодо вдосконалення державного регулювання продовольчої безпеки та розвитку тваринництва». Кабінетом </w:t>
            </w:r>
          </w:p>
          <w:p w:rsidR="00940592" w:rsidRDefault="00E06B04">
            <w:pPr>
              <w:spacing w:after="0" w:line="238" w:lineRule="auto"/>
            </w:pPr>
            <w:r>
              <w:rPr>
                <w:rFonts w:ascii="Times New Roman" w:eastAsia="Times New Roman" w:hAnsi="Times New Roman" w:cs="Times New Roman"/>
                <w:sz w:val="24"/>
              </w:rPr>
              <w:t xml:space="preserve">Міністрів України внесено до Верховної Ради </w:t>
            </w:r>
          </w:p>
          <w:p w:rsidR="00940592" w:rsidRDefault="00E06B04">
            <w:pPr>
              <w:spacing w:after="0"/>
            </w:pPr>
            <w:r>
              <w:rPr>
                <w:rFonts w:ascii="Times New Roman" w:eastAsia="Times New Roman" w:hAnsi="Times New Roman" w:cs="Times New Roman"/>
                <w:sz w:val="24"/>
              </w:rPr>
              <w:t xml:space="preserve">України проект </w:t>
            </w:r>
          </w:p>
          <w:p w:rsidR="00940592" w:rsidRDefault="00E06B04">
            <w:pPr>
              <w:spacing w:after="0" w:line="238" w:lineRule="auto"/>
            </w:pPr>
            <w:r>
              <w:rPr>
                <w:rFonts w:ascii="Times New Roman" w:eastAsia="Times New Roman" w:hAnsi="Times New Roman" w:cs="Times New Roman"/>
                <w:sz w:val="24"/>
              </w:rPr>
              <w:t xml:space="preserve">Закону України «Про внесення змін до деяких законів України щодо приведення регулювання у сфері ветеринарної медицини у відповідність до актів права </w:t>
            </w:r>
          </w:p>
          <w:p w:rsidR="00940592" w:rsidRDefault="00E06B04">
            <w:pPr>
              <w:spacing w:after="0"/>
            </w:pPr>
            <w:r>
              <w:rPr>
                <w:rFonts w:ascii="Times New Roman" w:eastAsia="Times New Roman" w:hAnsi="Times New Roman" w:cs="Times New Roman"/>
                <w:sz w:val="24"/>
              </w:rPr>
              <w:t xml:space="preserve">Європейського </w:t>
            </w:r>
          </w:p>
          <w:p w:rsidR="00940592" w:rsidRDefault="00E06B04">
            <w:pPr>
              <w:spacing w:after="0"/>
            </w:pPr>
            <w:r>
              <w:rPr>
                <w:rFonts w:ascii="Times New Roman" w:eastAsia="Times New Roman" w:hAnsi="Times New Roman" w:cs="Times New Roman"/>
                <w:sz w:val="24"/>
              </w:rPr>
              <w:t xml:space="preserve">Союзу» </w:t>
            </w:r>
          </w:p>
          <w:p w:rsidR="00940592" w:rsidRDefault="00E06B04">
            <w:pPr>
              <w:spacing w:after="0"/>
              <w:ind w:right="182"/>
            </w:pPr>
            <w:r>
              <w:rPr>
                <w:rFonts w:ascii="Times New Roman" w:eastAsia="Times New Roman" w:hAnsi="Times New Roman" w:cs="Times New Roman"/>
                <w:sz w:val="24"/>
              </w:rPr>
              <w:t xml:space="preserve">(реєстр. № 12285 від 04 грудня 2024 року) яким, зокрема, імплементуються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76"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7742"/>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статті Регламенту (ЄС) 2019/6 </w:t>
            </w:r>
          </w:p>
          <w:p w:rsidR="00940592" w:rsidRDefault="00E06B04">
            <w:pPr>
              <w:spacing w:after="0"/>
            </w:pPr>
            <w:r>
              <w:rPr>
                <w:rFonts w:ascii="Times New Roman" w:eastAsia="Times New Roman" w:hAnsi="Times New Roman" w:cs="Times New Roman"/>
                <w:sz w:val="24"/>
              </w:rPr>
              <w:t xml:space="preserve">Європейського </w:t>
            </w:r>
          </w:p>
          <w:p w:rsidR="00940592" w:rsidRDefault="00E06B04">
            <w:pPr>
              <w:spacing w:after="0"/>
            </w:pPr>
            <w:r>
              <w:rPr>
                <w:rFonts w:ascii="Times New Roman" w:eastAsia="Times New Roman" w:hAnsi="Times New Roman" w:cs="Times New Roman"/>
                <w:sz w:val="24"/>
              </w:rPr>
              <w:t xml:space="preserve">Парламенту та </w:t>
            </w:r>
          </w:p>
          <w:p w:rsidR="00940592" w:rsidRDefault="00E06B04">
            <w:pPr>
              <w:spacing w:after="0" w:line="238" w:lineRule="auto"/>
            </w:pPr>
            <w:r>
              <w:rPr>
                <w:rFonts w:ascii="Times New Roman" w:eastAsia="Times New Roman" w:hAnsi="Times New Roman" w:cs="Times New Roman"/>
                <w:sz w:val="24"/>
              </w:rPr>
              <w:t xml:space="preserve">Ради від 11 грудня 2018 року про ветеринарні лікарські засоби та скасування Директиви 2001/82/ЄС. Прийнято постанову Кабінету </w:t>
            </w:r>
          </w:p>
          <w:p w:rsidR="00940592" w:rsidRDefault="00E06B04">
            <w:pPr>
              <w:spacing w:after="0"/>
            </w:pPr>
            <w:r>
              <w:rPr>
                <w:rFonts w:ascii="Times New Roman" w:eastAsia="Times New Roman" w:hAnsi="Times New Roman" w:cs="Times New Roman"/>
                <w:sz w:val="24"/>
              </w:rPr>
              <w:t xml:space="preserve">Міністрів України </w:t>
            </w:r>
          </w:p>
          <w:p w:rsidR="00940592" w:rsidRDefault="00E06B04">
            <w:pPr>
              <w:spacing w:after="0"/>
            </w:pPr>
            <w:r>
              <w:rPr>
                <w:rFonts w:ascii="Times New Roman" w:eastAsia="Times New Roman" w:hAnsi="Times New Roman" w:cs="Times New Roman"/>
                <w:sz w:val="24"/>
              </w:rPr>
              <w:t xml:space="preserve">27 грудня </w:t>
            </w:r>
          </w:p>
          <w:p w:rsidR="00940592" w:rsidRDefault="00E06B04">
            <w:pPr>
              <w:spacing w:after="0"/>
            </w:pPr>
            <w:r>
              <w:rPr>
                <w:rFonts w:ascii="Times New Roman" w:eastAsia="Times New Roman" w:hAnsi="Times New Roman" w:cs="Times New Roman"/>
                <w:sz w:val="24"/>
              </w:rPr>
              <w:t xml:space="preserve">2024 року № 1520 </w:t>
            </w:r>
          </w:p>
          <w:p w:rsidR="00940592" w:rsidRDefault="00E06B04">
            <w:pPr>
              <w:spacing w:after="0"/>
              <w:jc w:val="both"/>
            </w:pPr>
            <w:r>
              <w:rPr>
                <w:rFonts w:ascii="Times New Roman" w:eastAsia="Times New Roman" w:hAnsi="Times New Roman" w:cs="Times New Roman"/>
                <w:sz w:val="24"/>
              </w:rPr>
              <w:t xml:space="preserve">«Про затвердження </w:t>
            </w:r>
          </w:p>
          <w:p w:rsidR="00940592" w:rsidRDefault="00E06B04">
            <w:pPr>
              <w:spacing w:after="0"/>
            </w:pPr>
            <w:r>
              <w:rPr>
                <w:rFonts w:ascii="Times New Roman" w:eastAsia="Times New Roman" w:hAnsi="Times New Roman" w:cs="Times New Roman"/>
                <w:sz w:val="24"/>
              </w:rPr>
              <w:t>Порядку ведення Реєстру державних сертифікатів про наявність достатніх знань та навичок щодо дотримання вимог законодавства про благополуччя тварин»</w:t>
            </w:r>
          </w:p>
        </w:tc>
      </w:tr>
      <w:tr w:rsidR="00940592">
        <w:trPr>
          <w:trHeight w:val="1671"/>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5.2.2.</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Запровадження вимог до забезпечення благополуччя тварин під час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w:t>
            </w:r>
            <w:r>
              <w:rPr>
                <w:rFonts w:ascii="Times New Roman" w:eastAsia="Times New Roman" w:hAnsi="Times New Roman" w:cs="Times New Roman"/>
                <w:sz w:val="24"/>
              </w:rPr>
              <w:t xml:space="preserve">державної </w:t>
            </w:r>
          </w:p>
          <w:p w:rsidR="00940592" w:rsidRDefault="00E06B04">
            <w:pPr>
              <w:spacing w:after="0" w:line="238" w:lineRule="auto"/>
              <w:jc w:val="center"/>
            </w:pPr>
            <w:r>
              <w:rPr>
                <w:rFonts w:ascii="Times New Roman" w:eastAsia="Times New Roman" w:hAnsi="Times New Roman" w:cs="Times New Roman"/>
                <w:sz w:val="24"/>
              </w:rPr>
              <w:t xml:space="preserve">політики у сфері </w:t>
            </w:r>
          </w:p>
          <w:p w:rsidR="00940592" w:rsidRDefault="00E06B04">
            <w:pPr>
              <w:spacing w:after="0"/>
              <w:ind w:right="32"/>
              <w:jc w:val="center"/>
            </w:pPr>
            <w:r>
              <w:rPr>
                <w:rFonts w:ascii="Times New Roman" w:eastAsia="Times New Roman" w:hAnsi="Times New Roman" w:cs="Times New Roman"/>
                <w:sz w:val="24"/>
              </w:rPr>
              <w:t xml:space="preserve">санітарних та </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 xml:space="preserve">Виконання завдань, передбачених Стратегічним планом роботи </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Виконується</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32"/>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32"/>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32"/>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Постановою </w:t>
            </w:r>
          </w:p>
          <w:p w:rsidR="00940592" w:rsidRDefault="00E06B04">
            <w:pPr>
              <w:spacing w:after="0" w:line="238" w:lineRule="auto"/>
              <w:ind w:right="122"/>
            </w:pPr>
            <w:r>
              <w:rPr>
                <w:rFonts w:ascii="Times New Roman" w:eastAsia="Times New Roman" w:hAnsi="Times New Roman" w:cs="Times New Roman"/>
                <w:sz w:val="24"/>
              </w:rPr>
              <w:t xml:space="preserve">Кабінету Міністрів України від 29 вересня 2023 року № 1041 </w:t>
            </w:r>
          </w:p>
          <w:p w:rsidR="00940592" w:rsidRDefault="00E06B04">
            <w:pPr>
              <w:spacing w:after="0"/>
              <w:jc w:val="both"/>
            </w:pPr>
            <w:r>
              <w:rPr>
                <w:rFonts w:ascii="Times New Roman" w:eastAsia="Times New Roman" w:hAnsi="Times New Roman" w:cs="Times New Roman"/>
                <w:sz w:val="24"/>
              </w:rPr>
              <w:t xml:space="preserve">«Про внесення змін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80" w:type="dxa"/>
        </w:tblCellMar>
        <w:tblLook w:val="04A0" w:firstRow="1" w:lastRow="0" w:firstColumn="1" w:lastColumn="0" w:noHBand="0" w:noVBand="1"/>
      </w:tblPr>
      <w:tblGrid>
        <w:gridCol w:w="837"/>
        <w:gridCol w:w="2111"/>
        <w:gridCol w:w="1390"/>
        <w:gridCol w:w="1842"/>
        <w:gridCol w:w="1973"/>
        <w:gridCol w:w="1807"/>
        <w:gridCol w:w="1253"/>
        <w:gridCol w:w="1114"/>
        <w:gridCol w:w="1253"/>
        <w:gridCol w:w="2439"/>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забою та під час перевезення</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до Правил транспортування тварин» внесені зміни до Правил транспортування тварин, затверджених постановою </w:t>
            </w:r>
          </w:p>
          <w:p w:rsidR="00940592" w:rsidRDefault="00E06B04">
            <w:pPr>
              <w:spacing w:after="0" w:line="238" w:lineRule="auto"/>
              <w:ind w:right="79"/>
            </w:pPr>
            <w:r>
              <w:rPr>
                <w:rFonts w:ascii="Times New Roman" w:eastAsia="Times New Roman" w:hAnsi="Times New Roman" w:cs="Times New Roman"/>
                <w:sz w:val="24"/>
              </w:rPr>
              <w:t>Кабінету Міністрів України від 16 листопада 2011 року № 1402, в части</w:t>
            </w:r>
            <w:r>
              <w:rPr>
                <w:rFonts w:ascii="Times New Roman" w:eastAsia="Times New Roman" w:hAnsi="Times New Roman" w:cs="Times New Roman"/>
                <w:sz w:val="24"/>
              </w:rPr>
              <w:t xml:space="preserve">ні транспортування джмелів. Видано наказ Міністерства аграрної політики та продовольства України від 11 жовтня 2024 року № 3933 «Про затвердження деяких нормативноправових актів щодо дотримання вимог законодавства про благополуччя тварин», </w:t>
            </w:r>
          </w:p>
          <w:p w:rsidR="00940592" w:rsidRDefault="00E06B04">
            <w:pPr>
              <w:spacing w:after="0"/>
            </w:pPr>
            <w:r>
              <w:rPr>
                <w:rFonts w:ascii="Times New Roman" w:eastAsia="Times New Roman" w:hAnsi="Times New Roman" w:cs="Times New Roman"/>
                <w:sz w:val="24"/>
              </w:rPr>
              <w:t xml:space="preserve">зареєстрованим </w:t>
            </w:r>
            <w:r>
              <w:rPr>
                <w:rFonts w:ascii="Times New Roman" w:eastAsia="Times New Roman" w:hAnsi="Times New Roman" w:cs="Times New Roman"/>
                <w:sz w:val="24"/>
              </w:rPr>
              <w:t xml:space="preserve">у Міністерстві юстиції України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0" w:type="dxa"/>
        </w:tblCellMar>
        <w:tblLook w:val="04A0" w:firstRow="1" w:lastRow="0" w:firstColumn="1" w:lastColumn="0" w:noHBand="0" w:noVBand="1"/>
      </w:tblPr>
      <w:tblGrid>
        <w:gridCol w:w="831"/>
        <w:gridCol w:w="2354"/>
        <w:gridCol w:w="1344"/>
        <w:gridCol w:w="1827"/>
        <w:gridCol w:w="1940"/>
        <w:gridCol w:w="1802"/>
        <w:gridCol w:w="1181"/>
        <w:gridCol w:w="1053"/>
        <w:gridCol w:w="1181"/>
        <w:gridCol w:w="2506"/>
      </w:tblGrid>
      <w:tr w:rsidR="00940592">
        <w:trPr>
          <w:trHeight w:val="498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08 листопада</w:t>
            </w:r>
          </w:p>
          <w:p w:rsidR="00940592" w:rsidRDefault="00E06B04">
            <w:pPr>
              <w:spacing w:after="0"/>
            </w:pPr>
            <w:r>
              <w:rPr>
                <w:rFonts w:ascii="Times New Roman" w:eastAsia="Times New Roman" w:hAnsi="Times New Roman" w:cs="Times New Roman"/>
                <w:sz w:val="24"/>
              </w:rPr>
              <w:t xml:space="preserve">2024 року </w:t>
            </w:r>
          </w:p>
          <w:p w:rsidR="00940592" w:rsidRDefault="00E06B04">
            <w:pPr>
              <w:spacing w:after="0"/>
            </w:pPr>
            <w:r>
              <w:rPr>
                <w:rFonts w:ascii="Times New Roman" w:eastAsia="Times New Roman" w:hAnsi="Times New Roman" w:cs="Times New Roman"/>
                <w:sz w:val="24"/>
              </w:rPr>
              <w:t xml:space="preserve">№№ 1682/43027, </w:t>
            </w:r>
          </w:p>
          <w:p w:rsidR="00940592" w:rsidRDefault="00E06B04">
            <w:pPr>
              <w:spacing w:after="0"/>
            </w:pPr>
            <w:r>
              <w:rPr>
                <w:rFonts w:ascii="Times New Roman" w:eastAsia="Times New Roman" w:hAnsi="Times New Roman" w:cs="Times New Roman"/>
                <w:sz w:val="24"/>
              </w:rPr>
              <w:t xml:space="preserve">1683/43028, </w:t>
            </w:r>
          </w:p>
          <w:p w:rsidR="00940592" w:rsidRDefault="00E06B04">
            <w:pPr>
              <w:spacing w:after="0"/>
              <w:ind w:right="74"/>
            </w:pPr>
            <w:r>
              <w:rPr>
                <w:rFonts w:ascii="Times New Roman" w:eastAsia="Times New Roman" w:hAnsi="Times New Roman" w:cs="Times New Roman"/>
                <w:sz w:val="24"/>
              </w:rPr>
              <w:t xml:space="preserve">1684/43029, 1685/43030, яким сформований механізм отримання та підтвердження достатніх знань та навичок в сфері благополуччя тварин під час утримання, </w:t>
            </w:r>
            <w:r>
              <w:rPr>
                <w:rFonts w:ascii="Times New Roman" w:eastAsia="Times New Roman" w:hAnsi="Times New Roman" w:cs="Times New Roman"/>
                <w:sz w:val="24"/>
              </w:rPr>
              <w:t>транспортування та забою</w:t>
            </w:r>
          </w:p>
        </w:tc>
      </w:tr>
      <w:tr w:rsidR="00940592">
        <w:trPr>
          <w:trHeight w:val="4431"/>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5.2.3.</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74"/>
            </w:pPr>
            <w:r>
              <w:rPr>
                <w:rFonts w:ascii="Times New Roman" w:eastAsia="Times New Roman" w:hAnsi="Times New Roman" w:cs="Times New Roman"/>
                <w:sz w:val="24"/>
              </w:rPr>
              <w:t xml:space="preserve">Забезпечення реалізації вимог регулювань у сфері здоров’я і благополуччя тварин шляхом розроблення та затвердження нормативноправових актів, передбачених Законом України від 04 лютого 2021 року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w:t>
            </w:r>
            <w:r>
              <w:rPr>
                <w:rFonts w:ascii="Times New Roman" w:eastAsia="Times New Roman" w:hAnsi="Times New Roman" w:cs="Times New Roman"/>
                <w:sz w:val="24"/>
              </w:rPr>
              <w:t xml:space="preserve">державної </w:t>
            </w:r>
          </w:p>
          <w:p w:rsidR="00940592" w:rsidRDefault="00E06B04">
            <w:pPr>
              <w:spacing w:after="0" w:line="238" w:lineRule="auto"/>
              <w:ind w:right="38"/>
              <w:jc w:val="center"/>
            </w:pPr>
            <w:r>
              <w:rPr>
                <w:rFonts w:ascii="Times New Roman" w:eastAsia="Times New Roman" w:hAnsi="Times New Roman" w:cs="Times New Roman"/>
                <w:sz w:val="24"/>
              </w:rPr>
              <w:t xml:space="preserve">політики у сфері </w:t>
            </w:r>
          </w:p>
          <w:p w:rsidR="00940592" w:rsidRDefault="00E06B04">
            <w:pPr>
              <w:spacing w:after="0"/>
              <w:ind w:right="108"/>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Виконання завдань, передбачених Стратегічним планом роботи 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Виконується</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108"/>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108"/>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108"/>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226"/>
            </w:pPr>
            <w:r>
              <w:rPr>
                <w:rFonts w:ascii="Times New Roman" w:eastAsia="Times New Roman" w:hAnsi="Times New Roman" w:cs="Times New Roman"/>
                <w:sz w:val="24"/>
              </w:rPr>
              <w:t>За 2023 рік видано шість нормативноправових актів, передбач</w:t>
            </w:r>
            <w:r>
              <w:rPr>
                <w:rFonts w:ascii="Times New Roman" w:eastAsia="Times New Roman" w:hAnsi="Times New Roman" w:cs="Times New Roman"/>
                <w:sz w:val="24"/>
              </w:rPr>
              <w:t xml:space="preserve">ених Законом України від 04 лютого 2021 року № 1206-ІХ «Про ветеринарну медицину», з них три постанови </w:t>
            </w:r>
          </w:p>
          <w:p w:rsidR="00940592" w:rsidRDefault="00E06B04">
            <w:pPr>
              <w:spacing w:after="0"/>
            </w:pPr>
            <w:r>
              <w:rPr>
                <w:rFonts w:ascii="Times New Roman" w:eastAsia="Times New Roman" w:hAnsi="Times New Roman" w:cs="Times New Roman"/>
                <w:sz w:val="24"/>
              </w:rPr>
              <w:t xml:space="preserve">Кабінету Міністрів України та три накази Міністерства аграрної політики та продовольства </w:t>
            </w:r>
          </w:p>
        </w:tc>
      </w:tr>
    </w:tbl>
    <w:p w:rsidR="00940592" w:rsidRDefault="00940592">
      <w:pPr>
        <w:spacing w:after="0"/>
        <w:ind w:left="-2735" w:right="107"/>
        <w:jc w:val="both"/>
      </w:pPr>
    </w:p>
    <w:tbl>
      <w:tblPr>
        <w:tblStyle w:val="TableGrid"/>
        <w:tblW w:w="16019" w:type="dxa"/>
        <w:tblInd w:w="-2452" w:type="dxa"/>
        <w:tblCellMar>
          <w:top w:w="66" w:type="dxa"/>
          <w:left w:w="108" w:type="dxa"/>
          <w:bottom w:w="0" w:type="dxa"/>
          <w:right w:w="15"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1206 -ІХ «Про ветеринарну медицину»</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України. </w:t>
            </w:r>
            <w:r>
              <w:rPr>
                <w:rFonts w:ascii="Times New Roman" w:eastAsia="Times New Roman" w:hAnsi="Times New Roman" w:cs="Times New Roman"/>
                <w:sz w:val="24"/>
              </w:rPr>
              <w:t xml:space="preserve">Постанови Кабінету Міністрів України: </w:t>
            </w:r>
          </w:p>
          <w:p w:rsidR="00940592" w:rsidRDefault="00E06B04">
            <w:pPr>
              <w:spacing w:after="0" w:line="238" w:lineRule="auto"/>
              <w:ind w:right="154"/>
            </w:pPr>
            <w:r>
              <w:rPr>
                <w:rFonts w:ascii="Times New Roman" w:eastAsia="Times New Roman" w:hAnsi="Times New Roman" w:cs="Times New Roman"/>
                <w:sz w:val="24"/>
              </w:rPr>
              <w:t xml:space="preserve">від 17 березня 2023 року № 235 </w:t>
            </w:r>
          </w:p>
          <w:p w:rsidR="00940592" w:rsidRDefault="00E06B04">
            <w:pPr>
              <w:spacing w:after="0"/>
              <w:jc w:val="both"/>
            </w:pPr>
            <w:r>
              <w:rPr>
                <w:rFonts w:ascii="Times New Roman" w:eastAsia="Times New Roman" w:hAnsi="Times New Roman" w:cs="Times New Roman"/>
                <w:sz w:val="24"/>
              </w:rPr>
              <w:t xml:space="preserve">«Про затвердження </w:t>
            </w:r>
          </w:p>
          <w:p w:rsidR="00940592" w:rsidRDefault="00E06B04">
            <w:pPr>
              <w:spacing w:after="0" w:line="238" w:lineRule="auto"/>
            </w:pPr>
            <w:r>
              <w:rPr>
                <w:rFonts w:ascii="Times New Roman" w:eastAsia="Times New Roman" w:hAnsi="Times New Roman" w:cs="Times New Roman"/>
                <w:sz w:val="24"/>
              </w:rPr>
              <w:t xml:space="preserve">Положення про Національну установу України з ветеринарних препаратів та кормових добавок»; від 21 квітня </w:t>
            </w:r>
          </w:p>
          <w:p w:rsidR="00940592" w:rsidRDefault="00E06B04">
            <w:pPr>
              <w:spacing w:after="0"/>
            </w:pPr>
            <w:r>
              <w:rPr>
                <w:rFonts w:ascii="Times New Roman" w:eastAsia="Times New Roman" w:hAnsi="Times New Roman" w:cs="Times New Roman"/>
                <w:sz w:val="24"/>
              </w:rPr>
              <w:t xml:space="preserve">2023 року № 379 </w:t>
            </w:r>
          </w:p>
          <w:p w:rsidR="00940592" w:rsidRDefault="00E06B04">
            <w:pPr>
              <w:spacing w:after="0" w:line="238" w:lineRule="auto"/>
            </w:pPr>
            <w:r>
              <w:rPr>
                <w:rFonts w:ascii="Times New Roman" w:eastAsia="Times New Roman" w:hAnsi="Times New Roman" w:cs="Times New Roman"/>
                <w:sz w:val="24"/>
              </w:rPr>
              <w:t>«Про затвердження Положення про післядиплом</w:t>
            </w:r>
            <w:r>
              <w:rPr>
                <w:rFonts w:ascii="Times New Roman" w:eastAsia="Times New Roman" w:hAnsi="Times New Roman" w:cs="Times New Roman"/>
                <w:sz w:val="24"/>
              </w:rPr>
              <w:t xml:space="preserve">ну освіту та інші форми підвищення кваліфікації спеціалістів ветеринарної медицини»; від 19 червня 2023 року № 616 «Про внесення змін до порядків, затверджених постановами </w:t>
            </w:r>
          </w:p>
          <w:p w:rsidR="00940592" w:rsidRDefault="00E06B04">
            <w:pPr>
              <w:spacing w:after="0"/>
            </w:pPr>
            <w:r>
              <w:rPr>
                <w:rFonts w:ascii="Times New Roman" w:eastAsia="Times New Roman" w:hAnsi="Times New Roman" w:cs="Times New Roman"/>
                <w:sz w:val="24"/>
              </w:rPr>
              <w:t xml:space="preserve">Кабінету Міністрів </w:t>
            </w:r>
          </w:p>
          <w:p w:rsidR="00940592" w:rsidRDefault="00E06B04">
            <w:pPr>
              <w:spacing w:after="0"/>
              <w:ind w:right="589"/>
            </w:pPr>
            <w:r>
              <w:rPr>
                <w:rFonts w:ascii="Times New Roman" w:eastAsia="Times New Roman" w:hAnsi="Times New Roman" w:cs="Times New Roman"/>
                <w:sz w:val="24"/>
              </w:rPr>
              <w:t xml:space="preserve">України від 23 квітня 2008 р. № 413 і від 31 жовтня </w:t>
            </w:r>
          </w:p>
        </w:tc>
      </w:tr>
    </w:tbl>
    <w:p w:rsidR="00940592" w:rsidRDefault="00940592">
      <w:pPr>
        <w:spacing w:after="0"/>
        <w:ind w:left="-2735" w:right="107"/>
        <w:jc w:val="both"/>
      </w:pPr>
    </w:p>
    <w:tbl>
      <w:tblPr>
        <w:tblStyle w:val="TableGrid"/>
        <w:tblW w:w="16019" w:type="dxa"/>
        <w:tblInd w:w="-2452" w:type="dxa"/>
        <w:tblCellMar>
          <w:top w:w="66" w:type="dxa"/>
          <w:left w:w="108" w:type="dxa"/>
          <w:bottom w:w="0" w:type="dxa"/>
          <w:right w:w="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2012 р. № 1003, та визнання такими, що втратили чинність, деяких постанов Кабінету Міністрів </w:t>
            </w:r>
          </w:p>
          <w:p w:rsidR="00940592" w:rsidRDefault="00E06B04">
            <w:pPr>
              <w:spacing w:after="0" w:line="238" w:lineRule="auto"/>
            </w:pPr>
            <w:r>
              <w:rPr>
                <w:rFonts w:ascii="Times New Roman" w:eastAsia="Times New Roman" w:hAnsi="Times New Roman" w:cs="Times New Roman"/>
                <w:sz w:val="24"/>
              </w:rPr>
              <w:t xml:space="preserve">України». Накази Міністерства аграрної політики та продовольства </w:t>
            </w:r>
          </w:p>
          <w:p w:rsidR="00940592" w:rsidRDefault="00E06B04">
            <w:pPr>
              <w:spacing w:after="0"/>
            </w:pPr>
            <w:r>
              <w:rPr>
                <w:rFonts w:ascii="Times New Roman" w:eastAsia="Times New Roman" w:hAnsi="Times New Roman" w:cs="Times New Roman"/>
                <w:sz w:val="24"/>
              </w:rPr>
              <w:t>України: від 26 січня</w:t>
            </w:r>
          </w:p>
          <w:p w:rsidR="00940592" w:rsidRDefault="00E06B04">
            <w:pPr>
              <w:spacing w:after="0"/>
            </w:pPr>
            <w:r>
              <w:rPr>
                <w:rFonts w:ascii="Times New Roman" w:eastAsia="Times New Roman" w:hAnsi="Times New Roman" w:cs="Times New Roman"/>
                <w:sz w:val="24"/>
              </w:rPr>
              <w:t xml:space="preserve">2023 року № 69 </w:t>
            </w:r>
          </w:p>
          <w:p w:rsidR="00940592" w:rsidRDefault="00E06B04">
            <w:pPr>
              <w:spacing w:after="0"/>
              <w:jc w:val="both"/>
            </w:pPr>
            <w:r>
              <w:rPr>
                <w:rFonts w:ascii="Times New Roman" w:eastAsia="Times New Roman" w:hAnsi="Times New Roman" w:cs="Times New Roman"/>
                <w:sz w:val="24"/>
              </w:rPr>
              <w:t xml:space="preserve">«Про затвердження </w:t>
            </w:r>
          </w:p>
          <w:p w:rsidR="00940592" w:rsidRDefault="00E06B04">
            <w:pPr>
              <w:spacing w:after="0" w:line="238" w:lineRule="auto"/>
            </w:pPr>
            <w:r>
              <w:rPr>
                <w:rFonts w:ascii="Times New Roman" w:eastAsia="Times New Roman" w:hAnsi="Times New Roman" w:cs="Times New Roman"/>
                <w:sz w:val="24"/>
              </w:rPr>
              <w:t xml:space="preserve">Правил виробництва, обігу та </w:t>
            </w:r>
            <w:r>
              <w:rPr>
                <w:rFonts w:ascii="Times New Roman" w:eastAsia="Times New Roman" w:hAnsi="Times New Roman" w:cs="Times New Roman"/>
                <w:sz w:val="24"/>
              </w:rPr>
              <w:t>застосування (використання) лікувальних кормів і</w:t>
            </w:r>
          </w:p>
          <w:p w:rsidR="00940592" w:rsidRDefault="00E06B04">
            <w:pPr>
              <w:spacing w:after="0" w:line="238" w:lineRule="auto"/>
            </w:pPr>
            <w:r>
              <w:rPr>
                <w:rFonts w:ascii="Times New Roman" w:eastAsia="Times New Roman" w:hAnsi="Times New Roman" w:cs="Times New Roman"/>
                <w:sz w:val="24"/>
              </w:rPr>
              <w:t xml:space="preserve">проміжних продуктів для виробництва лікувальних кормів», </w:t>
            </w:r>
          </w:p>
          <w:p w:rsidR="00940592" w:rsidRDefault="00E06B04">
            <w:pPr>
              <w:spacing w:after="0" w:line="238" w:lineRule="auto"/>
            </w:pPr>
            <w:r>
              <w:rPr>
                <w:rFonts w:ascii="Times New Roman" w:eastAsia="Times New Roman" w:hAnsi="Times New Roman" w:cs="Times New Roman"/>
                <w:sz w:val="24"/>
              </w:rPr>
              <w:t>зареєстрований у Міністерстві юстиції</w:t>
            </w:r>
          </w:p>
          <w:p w:rsidR="00940592" w:rsidRDefault="00E06B04">
            <w:pPr>
              <w:spacing w:after="0"/>
            </w:pPr>
            <w:r>
              <w:rPr>
                <w:rFonts w:ascii="Times New Roman" w:eastAsia="Times New Roman" w:hAnsi="Times New Roman" w:cs="Times New Roman"/>
                <w:sz w:val="24"/>
              </w:rPr>
              <w:t xml:space="preserve">України 10 березня </w:t>
            </w:r>
          </w:p>
          <w:p w:rsidR="00940592" w:rsidRDefault="00E06B04">
            <w:pPr>
              <w:spacing w:after="0" w:line="238" w:lineRule="auto"/>
              <w:ind w:right="778"/>
            </w:pPr>
            <w:r>
              <w:rPr>
                <w:rFonts w:ascii="Times New Roman" w:eastAsia="Times New Roman" w:hAnsi="Times New Roman" w:cs="Times New Roman"/>
                <w:sz w:val="24"/>
              </w:rPr>
              <w:t xml:space="preserve">2023 року № 433/39489; від 25 квітня </w:t>
            </w:r>
          </w:p>
          <w:p w:rsidR="00940592" w:rsidRDefault="00E06B04">
            <w:pPr>
              <w:spacing w:after="0"/>
            </w:pPr>
            <w:r>
              <w:rPr>
                <w:rFonts w:ascii="Times New Roman" w:eastAsia="Times New Roman" w:hAnsi="Times New Roman" w:cs="Times New Roman"/>
                <w:sz w:val="24"/>
              </w:rPr>
              <w:t xml:space="preserve">2023 року № 987 </w:t>
            </w:r>
          </w:p>
          <w:p w:rsidR="00940592" w:rsidRDefault="00E06B04">
            <w:pPr>
              <w:spacing w:after="0"/>
            </w:pPr>
            <w:r>
              <w:rPr>
                <w:rFonts w:ascii="Times New Roman" w:eastAsia="Times New Roman" w:hAnsi="Times New Roman" w:cs="Times New Roman"/>
                <w:sz w:val="24"/>
              </w:rPr>
              <w:t>«Про затвердження Порядку надання по</w:t>
            </w:r>
            <w:r>
              <w:rPr>
                <w:rFonts w:ascii="Times New Roman" w:eastAsia="Times New Roman" w:hAnsi="Times New Roman" w:cs="Times New Roman"/>
                <w:sz w:val="24"/>
              </w:rPr>
              <w:t xml:space="preserve">вноваження ліцензованим ветеринарним </w:t>
            </w:r>
          </w:p>
        </w:tc>
      </w:tr>
    </w:tbl>
    <w:p w:rsidR="00940592" w:rsidRDefault="00940592">
      <w:pPr>
        <w:spacing w:after="0"/>
        <w:ind w:left="-2735" w:right="107"/>
        <w:jc w:val="both"/>
      </w:pPr>
    </w:p>
    <w:tbl>
      <w:tblPr>
        <w:tblStyle w:val="TableGrid"/>
        <w:tblW w:w="16019" w:type="dxa"/>
        <w:tblInd w:w="-2452" w:type="dxa"/>
        <w:tblCellMar>
          <w:top w:w="66" w:type="dxa"/>
          <w:left w:w="108" w:type="dxa"/>
          <w:bottom w:w="0" w:type="dxa"/>
          <w:right w:w="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лікарям на видачу ветеринарних свідоцтв та ветеринарних паспортів на тварин», </w:t>
            </w:r>
          </w:p>
          <w:p w:rsidR="00940592" w:rsidRDefault="00E06B04">
            <w:pPr>
              <w:spacing w:after="0" w:line="238" w:lineRule="auto"/>
            </w:pPr>
            <w:r>
              <w:rPr>
                <w:rFonts w:ascii="Times New Roman" w:eastAsia="Times New Roman" w:hAnsi="Times New Roman" w:cs="Times New Roman"/>
                <w:sz w:val="24"/>
              </w:rPr>
              <w:t>зареєстрований в Міністерстві юстиції</w:t>
            </w:r>
          </w:p>
          <w:p w:rsidR="00940592" w:rsidRDefault="00E06B04">
            <w:pPr>
              <w:spacing w:after="0"/>
            </w:pPr>
            <w:r>
              <w:rPr>
                <w:rFonts w:ascii="Times New Roman" w:eastAsia="Times New Roman" w:hAnsi="Times New Roman" w:cs="Times New Roman"/>
                <w:sz w:val="24"/>
              </w:rPr>
              <w:t xml:space="preserve">України 09 червня </w:t>
            </w:r>
          </w:p>
          <w:p w:rsidR="00940592" w:rsidRDefault="00E06B04">
            <w:pPr>
              <w:spacing w:after="0" w:line="238" w:lineRule="auto"/>
              <w:ind w:right="314"/>
            </w:pPr>
            <w:r>
              <w:rPr>
                <w:rFonts w:ascii="Times New Roman" w:eastAsia="Times New Roman" w:hAnsi="Times New Roman" w:cs="Times New Roman"/>
                <w:sz w:val="24"/>
              </w:rPr>
              <w:t xml:space="preserve">2023 року № 964/40020; від 20 жовтня 2023 року № 1843 </w:t>
            </w:r>
          </w:p>
          <w:p w:rsidR="00940592" w:rsidRDefault="00E06B04">
            <w:pPr>
              <w:spacing w:after="0" w:line="238" w:lineRule="auto"/>
            </w:pPr>
            <w:r>
              <w:rPr>
                <w:rFonts w:ascii="Times New Roman" w:eastAsia="Times New Roman" w:hAnsi="Times New Roman" w:cs="Times New Roman"/>
                <w:sz w:val="24"/>
              </w:rPr>
              <w:t xml:space="preserve">«Про </w:t>
            </w:r>
            <w:r>
              <w:rPr>
                <w:rFonts w:ascii="Times New Roman" w:eastAsia="Times New Roman" w:hAnsi="Times New Roman" w:cs="Times New Roman"/>
                <w:sz w:val="24"/>
              </w:rPr>
              <w:t>затвердження Вимог належної практики реалізації діючих речовин ветеринарних препаратів», зареєстрований у Міністерстві юстиції</w:t>
            </w:r>
          </w:p>
          <w:p w:rsidR="00940592" w:rsidRDefault="00E06B04">
            <w:pPr>
              <w:spacing w:after="0" w:line="238" w:lineRule="auto"/>
              <w:ind w:right="84"/>
            </w:pPr>
            <w:r>
              <w:rPr>
                <w:rFonts w:ascii="Times New Roman" w:eastAsia="Times New Roman" w:hAnsi="Times New Roman" w:cs="Times New Roman"/>
                <w:sz w:val="24"/>
              </w:rPr>
              <w:t>України 14 грудня 2023 року № 2176/41232. Протягом 2024 року видано чотири накази:</w:t>
            </w:r>
          </w:p>
          <w:p w:rsidR="00940592" w:rsidRDefault="00E06B04">
            <w:pPr>
              <w:spacing w:after="0" w:line="238" w:lineRule="auto"/>
              <w:ind w:right="49"/>
            </w:pPr>
            <w:r>
              <w:rPr>
                <w:rFonts w:ascii="Times New Roman" w:eastAsia="Times New Roman" w:hAnsi="Times New Roman" w:cs="Times New Roman"/>
                <w:sz w:val="24"/>
              </w:rPr>
              <w:t>наказ Міністерства аграрної політики та продов</w:t>
            </w:r>
            <w:r>
              <w:rPr>
                <w:rFonts w:ascii="Times New Roman" w:eastAsia="Times New Roman" w:hAnsi="Times New Roman" w:cs="Times New Roman"/>
                <w:sz w:val="24"/>
              </w:rPr>
              <w:t xml:space="preserve">ольства України від 07 березня 2024 року № 699 </w:t>
            </w:r>
          </w:p>
          <w:p w:rsidR="00940592" w:rsidRDefault="00E06B04">
            <w:pPr>
              <w:spacing w:after="0"/>
              <w:jc w:val="both"/>
            </w:pPr>
            <w:r>
              <w:rPr>
                <w:rFonts w:ascii="Times New Roman" w:eastAsia="Times New Roman" w:hAnsi="Times New Roman" w:cs="Times New Roman"/>
                <w:sz w:val="24"/>
              </w:rPr>
              <w:t xml:space="preserve">«Про затвердження </w:t>
            </w:r>
          </w:p>
        </w:tc>
      </w:tr>
    </w:tbl>
    <w:p w:rsidR="00940592" w:rsidRDefault="00940592">
      <w:pPr>
        <w:spacing w:after="0"/>
        <w:ind w:left="-2735" w:right="107"/>
        <w:jc w:val="both"/>
      </w:pPr>
    </w:p>
    <w:tbl>
      <w:tblPr>
        <w:tblStyle w:val="TableGrid"/>
        <w:tblW w:w="16019" w:type="dxa"/>
        <w:tblInd w:w="-2452" w:type="dxa"/>
        <w:tblCellMar>
          <w:top w:w="66" w:type="dxa"/>
          <w:left w:w="108" w:type="dxa"/>
          <w:bottom w:w="0" w:type="dxa"/>
          <w:right w:w="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Інструкції з профілактики та боротьби з трансмісивними губчастоподібними енцефалопатіями», зареєстрований в Міністерстві юстиції</w:t>
            </w:r>
          </w:p>
          <w:p w:rsidR="00940592" w:rsidRDefault="00E06B04">
            <w:pPr>
              <w:spacing w:after="0"/>
            </w:pPr>
            <w:r>
              <w:rPr>
                <w:rFonts w:ascii="Times New Roman" w:eastAsia="Times New Roman" w:hAnsi="Times New Roman" w:cs="Times New Roman"/>
                <w:sz w:val="24"/>
              </w:rPr>
              <w:t>України 26 березня</w:t>
            </w:r>
          </w:p>
          <w:p w:rsidR="00940592" w:rsidRDefault="00E06B04">
            <w:pPr>
              <w:spacing w:after="0" w:line="238" w:lineRule="auto"/>
              <w:ind w:right="49"/>
            </w:pPr>
            <w:r>
              <w:rPr>
                <w:rFonts w:ascii="Times New Roman" w:eastAsia="Times New Roman" w:hAnsi="Times New Roman" w:cs="Times New Roman"/>
                <w:sz w:val="24"/>
              </w:rPr>
              <w:t xml:space="preserve">2024 року № 450/41795; наказ </w:t>
            </w:r>
            <w:r>
              <w:rPr>
                <w:rFonts w:ascii="Times New Roman" w:eastAsia="Times New Roman" w:hAnsi="Times New Roman" w:cs="Times New Roman"/>
                <w:sz w:val="24"/>
              </w:rPr>
              <w:t>Міністерства аграрної політики та продовольства України від 14 червня</w:t>
            </w:r>
          </w:p>
          <w:p w:rsidR="00940592" w:rsidRDefault="00E06B04">
            <w:pPr>
              <w:spacing w:after="0" w:line="238" w:lineRule="auto"/>
              <w:ind w:right="14"/>
            </w:pPr>
            <w:r>
              <w:rPr>
                <w:rFonts w:ascii="Times New Roman" w:eastAsia="Times New Roman" w:hAnsi="Times New Roman" w:cs="Times New Roman"/>
                <w:sz w:val="24"/>
              </w:rPr>
              <w:t>2024 року № 1822 «Про внесення змін до наказу Міністерства аграрної політики та продовольства України від 06 травня 2019 року № 241», зареєстрований в Міністерстві юстиції</w:t>
            </w:r>
          </w:p>
          <w:p w:rsidR="00940592" w:rsidRDefault="00E06B04">
            <w:pPr>
              <w:spacing w:after="0"/>
            </w:pPr>
            <w:r>
              <w:rPr>
                <w:rFonts w:ascii="Times New Roman" w:eastAsia="Times New Roman" w:hAnsi="Times New Roman" w:cs="Times New Roman"/>
                <w:sz w:val="24"/>
              </w:rPr>
              <w:t>України 01 лип</w:t>
            </w:r>
            <w:r>
              <w:rPr>
                <w:rFonts w:ascii="Times New Roman" w:eastAsia="Times New Roman" w:hAnsi="Times New Roman" w:cs="Times New Roman"/>
                <w:sz w:val="24"/>
              </w:rPr>
              <w:t xml:space="preserve">ня </w:t>
            </w:r>
          </w:p>
          <w:p w:rsidR="00940592" w:rsidRDefault="00E06B04">
            <w:pPr>
              <w:spacing w:after="0" w:line="238" w:lineRule="auto"/>
              <w:ind w:right="49"/>
            </w:pPr>
            <w:r>
              <w:rPr>
                <w:rFonts w:ascii="Times New Roman" w:eastAsia="Times New Roman" w:hAnsi="Times New Roman" w:cs="Times New Roman"/>
                <w:sz w:val="24"/>
              </w:rPr>
              <w:t xml:space="preserve">2024 року № 981/42326; наказ Міністерства аграрної політики та продовольства </w:t>
            </w:r>
          </w:p>
          <w:p w:rsidR="00940592" w:rsidRDefault="00E06B04">
            <w:pPr>
              <w:spacing w:after="0"/>
            </w:pPr>
            <w:r>
              <w:rPr>
                <w:rFonts w:ascii="Times New Roman" w:eastAsia="Times New Roman" w:hAnsi="Times New Roman" w:cs="Times New Roman"/>
                <w:sz w:val="24"/>
              </w:rPr>
              <w:t xml:space="preserve">України </w:t>
            </w:r>
          </w:p>
        </w:tc>
      </w:tr>
    </w:tbl>
    <w:p w:rsidR="00940592" w:rsidRDefault="00940592">
      <w:pPr>
        <w:spacing w:after="0"/>
        <w:ind w:left="-2735" w:right="107"/>
        <w:jc w:val="both"/>
      </w:pPr>
    </w:p>
    <w:tbl>
      <w:tblPr>
        <w:tblStyle w:val="TableGrid"/>
        <w:tblW w:w="16019" w:type="dxa"/>
        <w:tblInd w:w="-2452" w:type="dxa"/>
        <w:tblCellMar>
          <w:top w:w="66" w:type="dxa"/>
          <w:left w:w="108" w:type="dxa"/>
          <w:bottom w:w="0" w:type="dxa"/>
          <w:right w:w="0" w:type="dxa"/>
        </w:tblCellMar>
        <w:tblLook w:val="04A0" w:firstRow="1" w:lastRow="0" w:firstColumn="1" w:lastColumn="0" w:noHBand="0" w:noVBand="1"/>
      </w:tblPr>
      <w:tblGrid>
        <w:gridCol w:w="848"/>
        <w:gridCol w:w="2119"/>
        <w:gridCol w:w="1411"/>
        <w:gridCol w:w="1838"/>
        <w:gridCol w:w="1977"/>
        <w:gridCol w:w="1837"/>
        <w:gridCol w:w="1272"/>
        <w:gridCol w:w="1130"/>
        <w:gridCol w:w="1272"/>
        <w:gridCol w:w="2315"/>
      </w:tblGrid>
      <w:tr w:rsidR="00940592">
        <w:trPr>
          <w:trHeight w:val="9122"/>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14"/>
            </w:pPr>
            <w:r>
              <w:rPr>
                <w:rFonts w:ascii="Times New Roman" w:eastAsia="Times New Roman" w:hAnsi="Times New Roman" w:cs="Times New Roman"/>
                <w:sz w:val="24"/>
              </w:rPr>
              <w:t xml:space="preserve">від 31 липня 2024 року № 2337 «Про внесення змін до наказу Міністерства аграрної політики та продовольства України від 19 вересня 2016 року № 310», </w:t>
            </w:r>
            <w:r>
              <w:rPr>
                <w:rFonts w:ascii="Times New Roman" w:eastAsia="Times New Roman" w:hAnsi="Times New Roman" w:cs="Times New Roman"/>
                <w:sz w:val="24"/>
              </w:rPr>
              <w:t>зареєстрований в Міністерстві юстиції</w:t>
            </w:r>
          </w:p>
          <w:p w:rsidR="00940592" w:rsidRDefault="00E06B04">
            <w:pPr>
              <w:spacing w:after="0"/>
            </w:pPr>
            <w:r>
              <w:rPr>
                <w:rFonts w:ascii="Times New Roman" w:eastAsia="Times New Roman" w:hAnsi="Times New Roman" w:cs="Times New Roman"/>
                <w:sz w:val="24"/>
              </w:rPr>
              <w:t xml:space="preserve">України 14 серпня </w:t>
            </w:r>
          </w:p>
          <w:p w:rsidR="00940592" w:rsidRDefault="00E06B04">
            <w:pPr>
              <w:spacing w:after="0" w:line="238" w:lineRule="auto"/>
              <w:ind w:right="35"/>
            </w:pPr>
            <w:r>
              <w:rPr>
                <w:rFonts w:ascii="Times New Roman" w:eastAsia="Times New Roman" w:hAnsi="Times New Roman" w:cs="Times New Roman"/>
                <w:sz w:val="24"/>
              </w:rPr>
              <w:t>2024 року № 1243/42588; наказ Міністерства аграрної політики та продовольства України від 11 жовтня 2024 року № 3933 «Про затвердження деяких нормативноправових актів щодо дотримання вимог законодавс</w:t>
            </w:r>
            <w:r>
              <w:rPr>
                <w:rFonts w:ascii="Times New Roman" w:eastAsia="Times New Roman" w:hAnsi="Times New Roman" w:cs="Times New Roman"/>
                <w:sz w:val="24"/>
              </w:rPr>
              <w:t xml:space="preserve">тва про благополуччя тварин», </w:t>
            </w:r>
          </w:p>
          <w:p w:rsidR="00940592" w:rsidRDefault="00E06B04">
            <w:pPr>
              <w:spacing w:after="0" w:line="238" w:lineRule="auto"/>
            </w:pPr>
            <w:r>
              <w:rPr>
                <w:rFonts w:ascii="Times New Roman" w:eastAsia="Times New Roman" w:hAnsi="Times New Roman" w:cs="Times New Roman"/>
                <w:sz w:val="24"/>
              </w:rPr>
              <w:t>зареєстрований в Міністерстві юстиції</w:t>
            </w:r>
          </w:p>
          <w:p w:rsidR="00940592" w:rsidRDefault="00E06B04">
            <w:pPr>
              <w:spacing w:after="0"/>
            </w:pPr>
            <w:r>
              <w:rPr>
                <w:rFonts w:ascii="Times New Roman" w:eastAsia="Times New Roman" w:hAnsi="Times New Roman" w:cs="Times New Roman"/>
                <w:sz w:val="24"/>
              </w:rPr>
              <w:t xml:space="preserve">України                    </w:t>
            </w:r>
          </w:p>
          <w:p w:rsidR="00940592" w:rsidRDefault="00E06B04">
            <w:pPr>
              <w:spacing w:after="0"/>
            </w:pPr>
            <w:r>
              <w:rPr>
                <w:rFonts w:ascii="Times New Roman" w:eastAsia="Times New Roman" w:hAnsi="Times New Roman" w:cs="Times New Roman"/>
                <w:sz w:val="24"/>
              </w:rPr>
              <w:t xml:space="preserve">08 листопада 2024 року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56"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1395"/>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 1682/43027, </w:t>
            </w:r>
          </w:p>
          <w:p w:rsidR="00940592" w:rsidRDefault="00E06B04">
            <w:pPr>
              <w:spacing w:after="0"/>
            </w:pPr>
            <w:r>
              <w:rPr>
                <w:rFonts w:ascii="Times New Roman" w:eastAsia="Times New Roman" w:hAnsi="Times New Roman" w:cs="Times New Roman"/>
                <w:sz w:val="24"/>
              </w:rPr>
              <w:t xml:space="preserve">1683/43028, </w:t>
            </w:r>
          </w:p>
          <w:p w:rsidR="00940592" w:rsidRDefault="00E06B04">
            <w:pPr>
              <w:spacing w:after="0"/>
            </w:pPr>
            <w:r>
              <w:rPr>
                <w:rFonts w:ascii="Times New Roman" w:eastAsia="Times New Roman" w:hAnsi="Times New Roman" w:cs="Times New Roman"/>
                <w:sz w:val="24"/>
              </w:rPr>
              <w:t xml:space="preserve">1684/43029, </w:t>
            </w:r>
          </w:p>
          <w:p w:rsidR="00940592" w:rsidRDefault="00E06B04">
            <w:pPr>
              <w:spacing w:after="0"/>
            </w:pPr>
            <w:r>
              <w:rPr>
                <w:rFonts w:ascii="Times New Roman" w:eastAsia="Times New Roman" w:hAnsi="Times New Roman" w:cs="Times New Roman"/>
                <w:sz w:val="24"/>
              </w:rPr>
              <w:t>1685/43030</w:t>
            </w:r>
          </w:p>
        </w:tc>
      </w:tr>
      <w:tr w:rsidR="00940592">
        <w:trPr>
          <w:trHeight w:val="8018"/>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5.2.4.</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Посилення контролю за епізоотичною ситуацією, зокрема з </w:t>
            </w:r>
            <w:r>
              <w:rPr>
                <w:rFonts w:ascii="Times New Roman" w:eastAsia="Times New Roman" w:hAnsi="Times New Roman" w:cs="Times New Roman"/>
                <w:sz w:val="24"/>
              </w:rPr>
              <w:t>африканською чумою свиней, та системи простежування вздовж ланцюга виробництва свинини шляхом прийняття наказу Мінагрополітики «Про затвердження Переліку хвороб тварин, що підлягають повідомленню, та порядків повідомлення про виявлення або підозру щодо ная</w:t>
            </w:r>
            <w:r>
              <w:rPr>
                <w:rFonts w:ascii="Times New Roman" w:eastAsia="Times New Roman" w:hAnsi="Times New Roman" w:cs="Times New Roman"/>
                <w:sz w:val="24"/>
              </w:rPr>
              <w:t xml:space="preserve">вності хвороб тварин, що підлягають повідомленню, та про випадки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jc w:val="center"/>
            </w:pPr>
            <w:r>
              <w:rPr>
                <w:rFonts w:ascii="Times New Roman" w:eastAsia="Times New Roman" w:hAnsi="Times New Roman" w:cs="Times New Roman"/>
                <w:sz w:val="24"/>
              </w:rPr>
              <w:t xml:space="preserve">політики у сфері </w:t>
            </w:r>
          </w:p>
          <w:p w:rsidR="00940592" w:rsidRDefault="00E06B04">
            <w:pPr>
              <w:spacing w:after="0"/>
              <w:ind w:right="52"/>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Виконання завдань, передбачених Стратегічним планом роботи міністерства у</w:t>
            </w:r>
            <w:r>
              <w:rPr>
                <w:rFonts w:ascii="Times New Roman" w:eastAsia="Times New Roman" w:hAnsi="Times New Roman" w:cs="Times New Roman"/>
                <w:sz w:val="24"/>
              </w:rPr>
              <w:t xml:space="preserve">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2"/>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2"/>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2"/>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264"/>
            </w:pPr>
            <w:r>
              <w:rPr>
                <w:rFonts w:ascii="Times New Roman" w:eastAsia="Times New Roman" w:hAnsi="Times New Roman" w:cs="Times New Roman"/>
                <w:sz w:val="24"/>
              </w:rPr>
              <w:t xml:space="preserve">Видано наказ Міністерства аграрної політики та продовольства України від 18 липня 2022 року № 473 </w:t>
            </w:r>
          </w:p>
          <w:p w:rsidR="00940592" w:rsidRDefault="00E06B04">
            <w:pPr>
              <w:spacing w:after="0" w:line="238" w:lineRule="auto"/>
            </w:pPr>
            <w:r>
              <w:rPr>
                <w:rFonts w:ascii="Times New Roman" w:eastAsia="Times New Roman" w:hAnsi="Times New Roman" w:cs="Times New Roman"/>
                <w:sz w:val="24"/>
              </w:rPr>
              <w:t xml:space="preserve">«Про затвердження Переліку хвороб тварин, що підлягають повідомленню, порядків їх моніторингу, повідомлення про виявлення або </w:t>
            </w:r>
            <w:r>
              <w:rPr>
                <w:rFonts w:ascii="Times New Roman" w:eastAsia="Times New Roman" w:hAnsi="Times New Roman" w:cs="Times New Roman"/>
                <w:sz w:val="24"/>
              </w:rPr>
              <w:t xml:space="preserve">підозру щодо наявності хвороб тварин, що підлягають повідомленню, та про випадки нетипової загибелі тварин», </w:t>
            </w:r>
          </w:p>
          <w:p w:rsidR="00940592" w:rsidRDefault="00E06B04">
            <w:pPr>
              <w:spacing w:after="0" w:line="238" w:lineRule="auto"/>
            </w:pPr>
            <w:r>
              <w:rPr>
                <w:rFonts w:ascii="Times New Roman" w:eastAsia="Times New Roman" w:hAnsi="Times New Roman" w:cs="Times New Roman"/>
                <w:sz w:val="24"/>
              </w:rPr>
              <w:t xml:space="preserve">зареєстрований в Міністерстві юстиції України   </w:t>
            </w:r>
          </w:p>
          <w:p w:rsidR="00940592" w:rsidRDefault="00E06B04">
            <w:pPr>
              <w:spacing w:after="0"/>
            </w:pPr>
            <w:r>
              <w:rPr>
                <w:rFonts w:ascii="Times New Roman" w:eastAsia="Times New Roman" w:hAnsi="Times New Roman" w:cs="Times New Roman"/>
                <w:sz w:val="24"/>
              </w:rPr>
              <w:t>30 серпня</w:t>
            </w:r>
          </w:p>
          <w:p w:rsidR="00940592" w:rsidRDefault="00E06B04">
            <w:pPr>
              <w:spacing w:after="0"/>
            </w:pPr>
            <w:r>
              <w:rPr>
                <w:rFonts w:ascii="Times New Roman" w:eastAsia="Times New Roman" w:hAnsi="Times New Roman" w:cs="Times New Roman"/>
                <w:sz w:val="24"/>
              </w:rPr>
              <w:t xml:space="preserve">2022 року </w:t>
            </w:r>
          </w:p>
        </w:tc>
      </w:tr>
    </w:tbl>
    <w:p w:rsidR="00940592" w:rsidRDefault="00940592">
      <w:pPr>
        <w:spacing w:after="0"/>
        <w:ind w:left="-2735" w:right="107"/>
      </w:pPr>
    </w:p>
    <w:tbl>
      <w:tblPr>
        <w:tblStyle w:val="TableGrid"/>
        <w:tblW w:w="16019" w:type="dxa"/>
        <w:tblInd w:w="-2452" w:type="dxa"/>
        <w:tblCellMar>
          <w:top w:w="66" w:type="dxa"/>
          <w:left w:w="0" w:type="dxa"/>
          <w:bottom w:w="0" w:type="dxa"/>
          <w:right w:w="48" w:type="dxa"/>
        </w:tblCellMar>
        <w:tblLook w:val="04A0" w:firstRow="1" w:lastRow="0" w:firstColumn="1" w:lastColumn="0" w:noHBand="0" w:noVBand="1"/>
      </w:tblPr>
      <w:tblGrid>
        <w:gridCol w:w="852"/>
        <w:gridCol w:w="2126"/>
        <w:gridCol w:w="1416"/>
        <w:gridCol w:w="1844"/>
        <w:gridCol w:w="1984"/>
        <w:gridCol w:w="1843"/>
        <w:gridCol w:w="1276"/>
        <w:gridCol w:w="527"/>
        <w:gridCol w:w="607"/>
        <w:gridCol w:w="1276"/>
        <w:gridCol w:w="2268"/>
      </w:tblGrid>
      <w:tr w:rsidR="00940592">
        <w:trPr>
          <w:trHeight w:val="5535"/>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right="50"/>
            </w:pPr>
            <w:r>
              <w:rPr>
                <w:rFonts w:ascii="Times New Roman" w:eastAsia="Times New Roman" w:hAnsi="Times New Roman" w:cs="Times New Roman"/>
                <w:sz w:val="24"/>
              </w:rPr>
              <w:t>нетипової загибелі тварин»</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527" w:type="dxa"/>
            <w:tcBorders>
              <w:top w:val="single" w:sz="6" w:space="0" w:color="000000"/>
              <w:left w:val="single" w:sz="6" w:space="0" w:color="000000"/>
              <w:bottom w:val="single" w:sz="6" w:space="0" w:color="000000"/>
              <w:right w:val="nil"/>
            </w:tcBorders>
          </w:tcPr>
          <w:p w:rsidR="00940592" w:rsidRDefault="00940592"/>
        </w:tc>
        <w:tc>
          <w:tcPr>
            <w:tcW w:w="607" w:type="dxa"/>
            <w:tcBorders>
              <w:top w:val="single" w:sz="6" w:space="0" w:color="000000"/>
              <w:left w:val="nil"/>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left="108" w:right="13"/>
            </w:pPr>
            <w:r>
              <w:rPr>
                <w:rFonts w:ascii="Times New Roman" w:eastAsia="Times New Roman" w:hAnsi="Times New Roman" w:cs="Times New Roman"/>
                <w:sz w:val="24"/>
              </w:rPr>
              <w:t xml:space="preserve">№ 984/38320, метою якого є </w:t>
            </w:r>
            <w:r>
              <w:rPr>
                <w:rFonts w:ascii="Times New Roman" w:eastAsia="Times New Roman" w:hAnsi="Times New Roman" w:cs="Times New Roman"/>
                <w:sz w:val="24"/>
              </w:rPr>
              <w:t xml:space="preserve">забезпечення та підтримання стабільної епізоотичної </w:t>
            </w:r>
          </w:p>
          <w:p w:rsidR="00940592" w:rsidRDefault="00E06B04">
            <w:pPr>
              <w:spacing w:after="0" w:line="238" w:lineRule="auto"/>
              <w:ind w:left="108"/>
            </w:pPr>
            <w:r>
              <w:rPr>
                <w:rFonts w:ascii="Times New Roman" w:eastAsia="Times New Roman" w:hAnsi="Times New Roman" w:cs="Times New Roman"/>
                <w:sz w:val="24"/>
              </w:rPr>
              <w:t xml:space="preserve">ситуації в країні, шляхом оперативного реагування на виявлення або підозру щодо наявності хвороб тварин територіальними органами компетентному органу з питань </w:t>
            </w:r>
          </w:p>
          <w:p w:rsidR="00940592" w:rsidRDefault="00E06B04">
            <w:pPr>
              <w:spacing w:after="0"/>
              <w:ind w:left="108"/>
            </w:pPr>
            <w:r>
              <w:rPr>
                <w:rFonts w:ascii="Times New Roman" w:eastAsia="Times New Roman" w:hAnsi="Times New Roman" w:cs="Times New Roman"/>
                <w:sz w:val="24"/>
              </w:rPr>
              <w:t>ветеринарної медицини</w:t>
            </w:r>
          </w:p>
        </w:tc>
      </w:tr>
      <w:tr w:rsidR="00940592">
        <w:trPr>
          <w:trHeight w:val="291"/>
        </w:trPr>
        <w:tc>
          <w:tcPr>
            <w:tcW w:w="11868" w:type="dxa"/>
            <w:gridSpan w:val="8"/>
            <w:tcBorders>
              <w:top w:val="single" w:sz="6" w:space="0" w:color="000000"/>
              <w:left w:val="single" w:sz="4" w:space="0" w:color="000000"/>
              <w:bottom w:val="single" w:sz="6" w:space="0" w:color="000000"/>
              <w:right w:val="nil"/>
            </w:tcBorders>
          </w:tcPr>
          <w:p w:rsidR="00940592" w:rsidRDefault="00E06B04">
            <w:pPr>
              <w:spacing w:after="0"/>
              <w:ind w:right="324"/>
              <w:jc w:val="right"/>
            </w:pPr>
            <w:r>
              <w:rPr>
                <w:rFonts w:ascii="Times New Roman" w:eastAsia="Times New Roman" w:hAnsi="Times New Roman" w:cs="Times New Roman"/>
                <w:sz w:val="24"/>
              </w:rPr>
              <w:t xml:space="preserve">Завдання 5.3. </w:t>
            </w:r>
            <w:r>
              <w:rPr>
                <w:rFonts w:ascii="Times New Roman" w:eastAsia="Times New Roman" w:hAnsi="Times New Roman" w:cs="Times New Roman"/>
                <w:sz w:val="24"/>
              </w:rPr>
              <w:t>Забезпечення належного рівня фітосанітарної безпеки</w:t>
            </w:r>
          </w:p>
        </w:tc>
        <w:tc>
          <w:tcPr>
            <w:tcW w:w="4151" w:type="dxa"/>
            <w:gridSpan w:val="3"/>
            <w:tcBorders>
              <w:top w:val="single" w:sz="6" w:space="0" w:color="000000"/>
              <w:left w:val="nil"/>
              <w:bottom w:val="single" w:sz="6" w:space="0" w:color="000000"/>
              <w:right w:val="single" w:sz="4" w:space="0" w:color="000000"/>
            </w:tcBorders>
          </w:tcPr>
          <w:p w:rsidR="00940592" w:rsidRDefault="00940592"/>
        </w:tc>
      </w:tr>
      <w:tr w:rsidR="00940592">
        <w:trPr>
          <w:trHeight w:val="3603"/>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sz w:val="24"/>
              </w:rPr>
              <w:t>5.3.1.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right="54"/>
            </w:pPr>
            <w:r>
              <w:rPr>
                <w:rFonts w:ascii="Times New Roman" w:eastAsia="Times New Roman" w:hAnsi="Times New Roman" w:cs="Times New Roman"/>
                <w:sz w:val="24"/>
              </w:rPr>
              <w:t xml:space="preserve">Приведення вимог законодавства України у сфері захисту рослин до вимог законодавства ЄС з метою створення системного та комплексного державного регулювання у сфері захисту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ind w:left="98"/>
              <w:jc w:val="center"/>
            </w:pPr>
            <w:r>
              <w:rPr>
                <w:rFonts w:ascii="Times New Roman" w:eastAsia="Times New Roman" w:hAnsi="Times New Roman" w:cs="Times New Roman"/>
                <w:sz w:val="24"/>
              </w:rPr>
              <w:t xml:space="preserve">політики у сфері </w:t>
            </w:r>
          </w:p>
          <w:p w:rsidR="00940592" w:rsidRDefault="00E06B04">
            <w:pPr>
              <w:spacing w:after="0"/>
              <w:ind w:left="48"/>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Виконання завдань, передбачених Стратегічним планом роботи 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48"/>
              <w:jc w:val="center"/>
            </w:pPr>
            <w:r>
              <w:rPr>
                <w:rFonts w:ascii="Times New Roman" w:eastAsia="Times New Roman" w:hAnsi="Times New Roman" w:cs="Times New Roman"/>
                <w:sz w:val="24"/>
              </w:rPr>
              <w:t>-</w:t>
            </w:r>
          </w:p>
        </w:tc>
        <w:tc>
          <w:tcPr>
            <w:tcW w:w="527" w:type="dxa"/>
            <w:tcBorders>
              <w:top w:val="single" w:sz="6" w:space="0" w:color="000000"/>
              <w:left w:val="single" w:sz="6" w:space="0" w:color="000000"/>
              <w:bottom w:val="single" w:sz="6" w:space="0" w:color="000000"/>
              <w:right w:val="nil"/>
            </w:tcBorders>
          </w:tcPr>
          <w:p w:rsidR="00940592" w:rsidRDefault="00940592"/>
        </w:tc>
        <w:tc>
          <w:tcPr>
            <w:tcW w:w="607" w:type="dxa"/>
            <w:tcBorders>
              <w:top w:val="single" w:sz="6" w:space="0" w:color="000000"/>
              <w:left w:val="nil"/>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48"/>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left="108" w:right="104"/>
            </w:pPr>
            <w:r>
              <w:rPr>
                <w:rFonts w:ascii="Times New Roman" w:eastAsia="Times New Roman" w:hAnsi="Times New Roman" w:cs="Times New Roman"/>
                <w:sz w:val="24"/>
              </w:rPr>
              <w:t>Прийнято Закон України від 17 грудня 2024 року №</w:t>
            </w:r>
            <w:r>
              <w:rPr>
                <w:rFonts w:ascii="Times New Roman" w:eastAsia="Times New Roman" w:hAnsi="Times New Roman" w:cs="Times New Roman"/>
                <w:sz w:val="24"/>
              </w:rPr>
              <w:t xml:space="preserve"> 4147-IX «Про державне регулювання сфери захисту рослин» (далі – Закон </w:t>
            </w:r>
          </w:p>
          <w:p w:rsidR="00940592" w:rsidRDefault="00E06B04">
            <w:pPr>
              <w:spacing w:after="0"/>
              <w:ind w:left="108"/>
            </w:pPr>
            <w:r>
              <w:rPr>
                <w:rFonts w:ascii="Times New Roman" w:eastAsia="Times New Roman" w:hAnsi="Times New Roman" w:cs="Times New Roman"/>
                <w:sz w:val="24"/>
              </w:rPr>
              <w:t xml:space="preserve">№ 4147-IX) метою якого є, зокрема, створення в Україні однакового із ЄС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7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рослин, сфері обігу та застосування засобів захисту рослин, а також здійснення державного контролю та інших </w:t>
            </w:r>
            <w:r>
              <w:rPr>
                <w:rFonts w:ascii="Times New Roman" w:eastAsia="Times New Roman" w:hAnsi="Times New Roman" w:cs="Times New Roman"/>
                <w:sz w:val="24"/>
              </w:rPr>
              <w:t xml:space="preserve">офіційних </w:t>
            </w:r>
          </w:p>
          <w:p w:rsidR="00940592" w:rsidRDefault="00E06B04">
            <w:pPr>
              <w:spacing w:after="0"/>
              <w:ind w:right="38"/>
            </w:pPr>
            <w:r>
              <w:rPr>
                <w:rFonts w:ascii="Times New Roman" w:eastAsia="Times New Roman" w:hAnsi="Times New Roman" w:cs="Times New Roman"/>
                <w:sz w:val="24"/>
              </w:rPr>
              <w:t>заходів у зазначених сферах (зокрема, про розроблення національного плану дій щодо безпечного та сталого поводження із засобами захисту рослин, запровадження електронної системи завчасного сповіщення про застосування засобів захисту рослин та си</w:t>
            </w:r>
            <w:r>
              <w:rPr>
                <w:rFonts w:ascii="Times New Roman" w:eastAsia="Times New Roman" w:hAnsi="Times New Roman" w:cs="Times New Roman"/>
                <w:sz w:val="24"/>
              </w:rPr>
              <w:t xml:space="preserve">стеми навчання щодо безпечного поводження із засобами захисту рослин, створення інформаційно –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36"/>
            </w:pPr>
            <w:r>
              <w:rPr>
                <w:rFonts w:ascii="Times New Roman" w:eastAsia="Times New Roman" w:hAnsi="Times New Roman" w:cs="Times New Roman"/>
                <w:sz w:val="24"/>
              </w:rPr>
              <w:t xml:space="preserve">режиму державного регулювання у сфері захисту рослин, сфері обігу і застосування засобів захисту рослин, а також здійснення державного контролю та інших </w:t>
            </w:r>
            <w:r>
              <w:rPr>
                <w:rFonts w:ascii="Times New Roman" w:eastAsia="Times New Roman" w:hAnsi="Times New Roman" w:cs="Times New Roman"/>
                <w:sz w:val="24"/>
              </w:rPr>
              <w:t>офіційних заходів у зазначених сферах за рахунок імплементації у законодавство України відповідних актів ЄС.</w:t>
            </w:r>
          </w:p>
          <w:p w:rsidR="00940592" w:rsidRDefault="00E06B04">
            <w:pPr>
              <w:spacing w:after="0" w:line="238" w:lineRule="auto"/>
            </w:pPr>
            <w:r>
              <w:rPr>
                <w:rFonts w:ascii="Times New Roman" w:eastAsia="Times New Roman" w:hAnsi="Times New Roman" w:cs="Times New Roman"/>
                <w:sz w:val="24"/>
              </w:rPr>
              <w:t xml:space="preserve">Пунктом 1 Розділу ХІІІ «Прикінцеві та перехідні </w:t>
            </w:r>
          </w:p>
          <w:p w:rsidR="00940592" w:rsidRDefault="00E06B04">
            <w:pPr>
              <w:spacing w:after="0"/>
              <w:jc w:val="both"/>
            </w:pPr>
            <w:r>
              <w:rPr>
                <w:rFonts w:ascii="Times New Roman" w:eastAsia="Times New Roman" w:hAnsi="Times New Roman" w:cs="Times New Roman"/>
                <w:sz w:val="24"/>
              </w:rPr>
              <w:t xml:space="preserve">положення» Закону </w:t>
            </w:r>
          </w:p>
          <w:p w:rsidR="00940592" w:rsidRDefault="00E06B04">
            <w:pPr>
              <w:spacing w:after="0"/>
              <w:ind w:right="21"/>
            </w:pPr>
            <w:r>
              <w:rPr>
                <w:rFonts w:ascii="Times New Roman" w:eastAsia="Times New Roman" w:hAnsi="Times New Roman" w:cs="Times New Roman"/>
                <w:sz w:val="24"/>
              </w:rPr>
              <w:t>№ 4147-IX передбачено, що набрання його чинності відбудеться через три роки з д</w:t>
            </w:r>
            <w:r>
              <w:rPr>
                <w:rFonts w:ascii="Times New Roman" w:eastAsia="Times New Roman" w:hAnsi="Times New Roman" w:cs="Times New Roman"/>
                <w:sz w:val="24"/>
              </w:rPr>
              <w:t xml:space="preserve">ня його опублікування. Протягом зазначеного періоду необхідно розробити та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49" w:type="dxa"/>
        </w:tblCellMar>
        <w:tblLook w:val="04A0" w:firstRow="1" w:lastRow="0" w:firstColumn="1" w:lastColumn="0" w:noHBand="0" w:noVBand="1"/>
      </w:tblPr>
      <w:tblGrid>
        <w:gridCol w:w="847"/>
        <w:gridCol w:w="2161"/>
        <w:gridCol w:w="1400"/>
        <w:gridCol w:w="1841"/>
        <w:gridCol w:w="1975"/>
        <w:gridCol w:w="1828"/>
        <w:gridCol w:w="1254"/>
        <w:gridCol w:w="1115"/>
        <w:gridCol w:w="1254"/>
        <w:gridCol w:w="2344"/>
      </w:tblGrid>
      <w:tr w:rsidR="00940592">
        <w:trPr>
          <w:trHeight w:val="3051"/>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телекомунікаційної системи, призначеної для управління, обробки та автоматизованого обміну даними щодо державного контролю у сфері захисту рослин)</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ind w:right="15"/>
            </w:pPr>
            <w:r>
              <w:rPr>
                <w:rFonts w:ascii="Times New Roman" w:eastAsia="Times New Roman" w:hAnsi="Times New Roman" w:cs="Times New Roman"/>
                <w:sz w:val="24"/>
              </w:rPr>
              <w:t xml:space="preserve">затвердити понад 80 </w:t>
            </w:r>
            <w:r>
              <w:rPr>
                <w:rFonts w:ascii="Times New Roman" w:eastAsia="Times New Roman" w:hAnsi="Times New Roman" w:cs="Times New Roman"/>
                <w:sz w:val="24"/>
              </w:rPr>
              <w:t>нормативноправових актів для створення завершеного механізму регулювання у сфері захисту рослин</w:t>
            </w:r>
          </w:p>
        </w:tc>
      </w:tr>
      <w:tr w:rsidR="00940592">
        <w:trPr>
          <w:trHeight w:val="6363"/>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5.3.2.</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Удосконалення правового регулювання у сфері поводження із пестицидами і агрохімікатами</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jc w:val="center"/>
            </w:pPr>
            <w:r>
              <w:rPr>
                <w:rFonts w:ascii="Times New Roman" w:eastAsia="Times New Roman" w:hAnsi="Times New Roman" w:cs="Times New Roman"/>
                <w:sz w:val="24"/>
              </w:rPr>
              <w:t xml:space="preserve">політики у сфері </w:t>
            </w:r>
          </w:p>
          <w:p w:rsidR="00940592" w:rsidRDefault="00E06B04">
            <w:pPr>
              <w:spacing w:after="0"/>
              <w:ind w:right="58"/>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Виконання завдань, передбачених Стратегічним планом роботи 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9"/>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9"/>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9"/>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ind w:right="60"/>
            </w:pPr>
            <w:r>
              <w:rPr>
                <w:rFonts w:ascii="Times New Roman" w:eastAsia="Times New Roman" w:hAnsi="Times New Roman" w:cs="Times New Roman"/>
                <w:sz w:val="24"/>
              </w:rPr>
              <w:t>Прийнято постанову Кабінету Міністрів України від 04 червня 2024 року № 640 «Про внесення з</w:t>
            </w:r>
            <w:r>
              <w:rPr>
                <w:rFonts w:ascii="Times New Roman" w:eastAsia="Times New Roman" w:hAnsi="Times New Roman" w:cs="Times New Roman"/>
                <w:sz w:val="24"/>
              </w:rPr>
              <w:t xml:space="preserve">мін до Порядку одержання посвідчення про право роботи з пестицидами», метою якої є приведення Порядку одержання посвідчення про право роботи з пестицидами у відповідність до базових принципів Закону України «Про адміністративну процедуру», що дозволить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72"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vAlign w:val="bottom"/>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забезпечити дотримання принципів захисту та реалізації прав, свобод і законних інтересів юридичних та фізичних осіб, діяльність яких пов’язана з організацією та/або проведенням робіт із транспортування, зберігання, застосування, торгівлі </w:t>
            </w:r>
            <w:r>
              <w:rPr>
                <w:rFonts w:ascii="Times New Roman" w:eastAsia="Times New Roman" w:hAnsi="Times New Roman" w:cs="Times New Roman"/>
                <w:sz w:val="24"/>
              </w:rPr>
              <w:t xml:space="preserve">пестицидами, які є учасниками адміністративних процедур, передбачених Порядком, зокрема навчання з питань безпечного поводження з пестицидами, тестування, отримання свідоцтва про проходження навчання з питань безпечного поводження з пестицидами та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75"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1119"/>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1984" w:type="dxa"/>
            <w:tcBorders>
              <w:top w:val="single" w:sz="4" w:space="0" w:color="000000"/>
              <w:left w:val="single" w:sz="4" w:space="0" w:color="000000"/>
              <w:bottom w:val="single" w:sz="4" w:space="0" w:color="000000"/>
              <w:right w:val="single" w:sz="6" w:space="0" w:color="000000"/>
            </w:tcBorders>
            <w:vAlign w:val="bottom"/>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видачі посвідчення про право роботи з пестицидами</w:t>
            </w:r>
          </w:p>
        </w:tc>
      </w:tr>
      <w:tr w:rsidR="00940592">
        <w:trPr>
          <w:trHeight w:val="289"/>
        </w:trPr>
        <w:tc>
          <w:tcPr>
            <w:tcW w:w="16019" w:type="dxa"/>
            <w:gridSpan w:val="10"/>
            <w:tcBorders>
              <w:top w:val="single" w:sz="6" w:space="0" w:color="000000"/>
              <w:left w:val="single" w:sz="4" w:space="0" w:color="000000"/>
              <w:bottom w:val="single" w:sz="4" w:space="0" w:color="000000"/>
              <w:right w:val="single" w:sz="4" w:space="0" w:color="000000"/>
            </w:tcBorders>
          </w:tcPr>
          <w:p w:rsidR="00940592" w:rsidRDefault="00E06B04">
            <w:pPr>
              <w:spacing w:after="0"/>
              <w:ind w:right="33"/>
              <w:jc w:val="center"/>
            </w:pPr>
            <w:r>
              <w:rPr>
                <w:rFonts w:ascii="Times New Roman" w:eastAsia="Times New Roman" w:hAnsi="Times New Roman" w:cs="Times New Roman"/>
                <w:sz w:val="24"/>
              </w:rPr>
              <w:t>Стратегічна ціль 6. Збалансування виробництва високо- та низькомаржинальних продуктів для збільшення прибутковості сектору</w:t>
            </w:r>
          </w:p>
        </w:tc>
      </w:tr>
      <w:tr w:rsidR="00940592">
        <w:trPr>
          <w:trHeight w:val="288"/>
        </w:trPr>
        <w:tc>
          <w:tcPr>
            <w:tcW w:w="16019" w:type="dxa"/>
            <w:gridSpan w:val="10"/>
            <w:tcBorders>
              <w:top w:val="single" w:sz="4" w:space="0" w:color="000000"/>
              <w:left w:val="single" w:sz="4" w:space="0" w:color="000000"/>
              <w:bottom w:val="single" w:sz="6" w:space="0" w:color="000000"/>
              <w:right w:val="single" w:sz="4" w:space="0" w:color="000000"/>
            </w:tcBorders>
          </w:tcPr>
          <w:p w:rsidR="00940592" w:rsidRDefault="00E06B04">
            <w:pPr>
              <w:spacing w:after="0"/>
              <w:ind w:right="33"/>
              <w:jc w:val="center"/>
            </w:pPr>
            <w:r>
              <w:rPr>
                <w:rFonts w:ascii="Times New Roman" w:eastAsia="Times New Roman" w:hAnsi="Times New Roman" w:cs="Times New Roman"/>
                <w:sz w:val="24"/>
              </w:rPr>
              <w:t>Завдання 6.1. Збільшення виробництва органічної продукції</w:t>
            </w:r>
          </w:p>
        </w:tc>
      </w:tr>
      <w:tr w:rsidR="00940592">
        <w:trPr>
          <w:trHeight w:val="7742"/>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6.1.1.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Удосконалення державного регулювання у сфері органічного виробництва, обігу та маркування відповідно до оновлених вимог законодавства ЄС шляхом розроблення та подання </w:t>
            </w:r>
          </w:p>
          <w:p w:rsidR="00940592" w:rsidRDefault="00E06B04">
            <w:pPr>
              <w:spacing w:after="0"/>
            </w:pPr>
            <w:r>
              <w:rPr>
                <w:rFonts w:ascii="Times New Roman" w:eastAsia="Times New Roman" w:hAnsi="Times New Roman" w:cs="Times New Roman"/>
                <w:sz w:val="24"/>
              </w:rPr>
              <w:t>Кабінетові Міністрів України проекту Закону України «Про внесення змін до Закону України</w:t>
            </w:r>
            <w:r>
              <w:rPr>
                <w:rFonts w:ascii="Times New Roman" w:eastAsia="Times New Roman" w:hAnsi="Times New Roman" w:cs="Times New Roman"/>
                <w:sz w:val="24"/>
              </w:rPr>
              <w:t xml:space="preserve"> «Про основні принципи та вимоги до органічного виробництва, обігу та маркування органічної продукції»</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jc w:val="center"/>
            </w:pPr>
            <w:r>
              <w:rPr>
                <w:rFonts w:ascii="Times New Roman" w:eastAsia="Times New Roman" w:hAnsi="Times New Roman" w:cs="Times New Roman"/>
                <w:sz w:val="24"/>
              </w:rPr>
              <w:t xml:space="preserve">політики у сфері </w:t>
            </w:r>
          </w:p>
          <w:p w:rsidR="00940592" w:rsidRDefault="00E06B04">
            <w:pPr>
              <w:spacing w:after="0"/>
              <w:ind w:right="33"/>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 xml:space="preserve">Виконання завдань, передбачених </w:t>
            </w:r>
            <w:r>
              <w:rPr>
                <w:rFonts w:ascii="Times New Roman" w:eastAsia="Times New Roman" w:hAnsi="Times New Roman" w:cs="Times New Roman"/>
                <w:sz w:val="24"/>
              </w:rPr>
              <w:t>Стратегічним планом роботи 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Виконується</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33"/>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33"/>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33"/>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Міністерством аграрної політики та продовольства України за участі всіх </w:t>
            </w:r>
          </w:p>
          <w:p w:rsidR="00940592" w:rsidRDefault="00E06B04">
            <w:pPr>
              <w:spacing w:after="0" w:line="238" w:lineRule="auto"/>
            </w:pPr>
            <w:r>
              <w:rPr>
                <w:rFonts w:ascii="Times New Roman" w:eastAsia="Times New Roman" w:hAnsi="Times New Roman" w:cs="Times New Roman"/>
                <w:sz w:val="24"/>
              </w:rPr>
              <w:t>заінтересованих сторін, що представляють органічний сектор України, а також проектів МТД розроблено проект З</w:t>
            </w:r>
            <w:r>
              <w:rPr>
                <w:rFonts w:ascii="Times New Roman" w:eastAsia="Times New Roman" w:hAnsi="Times New Roman" w:cs="Times New Roman"/>
                <w:sz w:val="24"/>
              </w:rPr>
              <w:t xml:space="preserve">акону України «Про внесення змін до деяких </w:t>
            </w:r>
          </w:p>
          <w:p w:rsidR="00940592" w:rsidRDefault="00E06B04">
            <w:pPr>
              <w:spacing w:after="0"/>
            </w:pPr>
            <w:r>
              <w:rPr>
                <w:rFonts w:ascii="Times New Roman" w:eastAsia="Times New Roman" w:hAnsi="Times New Roman" w:cs="Times New Roman"/>
                <w:sz w:val="24"/>
              </w:rPr>
              <w:t>законодавчих актів України щодо приведення їх у відповідність із законодавством Європейського Союзу у сфері органічного виробництва, обігу та маркування органічної продукції» (далі – проект Закону).</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8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5811"/>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Проект Закону погоджено заінтересованими органами та направлено для проведення правової експертизи до Міністерства юстиції України та НАЗК.</w:t>
            </w:r>
          </w:p>
          <w:p w:rsidR="00940592" w:rsidRDefault="00E06B04">
            <w:pPr>
              <w:spacing w:after="0"/>
            </w:pPr>
            <w:r>
              <w:rPr>
                <w:rFonts w:ascii="Times New Roman" w:eastAsia="Times New Roman" w:hAnsi="Times New Roman" w:cs="Times New Roman"/>
                <w:sz w:val="24"/>
              </w:rPr>
              <w:t xml:space="preserve">Після завершення узгоджувальних процедур проект Закону буде внесено на розгляд Уряду в установленому законодавством </w:t>
            </w:r>
            <w:r>
              <w:rPr>
                <w:rFonts w:ascii="Times New Roman" w:eastAsia="Times New Roman" w:hAnsi="Times New Roman" w:cs="Times New Roman"/>
                <w:sz w:val="24"/>
              </w:rPr>
              <w:t>порядку</w:t>
            </w:r>
          </w:p>
        </w:tc>
      </w:tr>
      <w:tr w:rsidR="00940592">
        <w:trPr>
          <w:trHeight w:val="3603"/>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6.1.2.</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Створення ефективної системи державного контролю </w:t>
            </w:r>
          </w:p>
          <w:p w:rsidR="00940592" w:rsidRDefault="00E06B04">
            <w:pPr>
              <w:spacing w:after="0"/>
            </w:pPr>
            <w:r>
              <w:rPr>
                <w:rFonts w:ascii="Times New Roman" w:eastAsia="Times New Roman" w:hAnsi="Times New Roman" w:cs="Times New Roman"/>
                <w:sz w:val="24"/>
              </w:rPr>
              <w:t>(нагляду) у сфері органічного виробництва, обігу та маркування органічної продукції</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jc w:val="center"/>
            </w:pPr>
            <w:r>
              <w:rPr>
                <w:rFonts w:ascii="Times New Roman" w:eastAsia="Times New Roman" w:hAnsi="Times New Roman" w:cs="Times New Roman"/>
                <w:sz w:val="24"/>
              </w:rPr>
              <w:t xml:space="preserve">політики у сфері </w:t>
            </w:r>
          </w:p>
          <w:p w:rsidR="00940592" w:rsidRDefault="00E06B04">
            <w:pPr>
              <w:spacing w:after="0"/>
              <w:ind w:right="28"/>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 xml:space="preserve">і </w:t>
            </w:r>
            <w:r>
              <w:rPr>
                <w:rFonts w:ascii="Times New Roman" w:eastAsia="Times New Roman" w:hAnsi="Times New Roman" w:cs="Times New Roman"/>
                <w:sz w:val="24"/>
              </w:rPr>
              <w:t>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Виконання завдань, передбачених Стратегічним планом роботи 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28"/>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28"/>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28"/>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240"/>
            </w:pPr>
            <w:r>
              <w:rPr>
                <w:rFonts w:ascii="Times New Roman" w:eastAsia="Times New Roman" w:hAnsi="Times New Roman" w:cs="Times New Roman"/>
                <w:sz w:val="24"/>
              </w:rPr>
              <w:t xml:space="preserve">Розроблено та видано накази Міністерства аграрної політики та продовольства України: від 17 січня </w:t>
            </w:r>
          </w:p>
          <w:p w:rsidR="00940592" w:rsidRDefault="00E06B04">
            <w:pPr>
              <w:spacing w:after="0"/>
            </w:pPr>
            <w:r>
              <w:rPr>
                <w:rFonts w:ascii="Times New Roman" w:eastAsia="Times New Roman" w:hAnsi="Times New Roman" w:cs="Times New Roman"/>
                <w:sz w:val="24"/>
              </w:rPr>
              <w:t>2023 року № 45 «Про затвердження</w:t>
            </w:r>
            <w:r>
              <w:rPr>
                <w:rFonts w:ascii="Times New Roman" w:eastAsia="Times New Roman" w:hAnsi="Times New Roman" w:cs="Times New Roman"/>
                <w:sz w:val="24"/>
              </w:rPr>
              <w:t xml:space="preserve"> форми акта, складеного за результатами проведення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55"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планового (позапланового) заходу державного нагляду (контролю) стосовно додержання операторами вимог законодавства у сфері органічного виробництва, обігу та маркування органічної продукції», </w:t>
            </w:r>
            <w:r>
              <w:rPr>
                <w:rFonts w:ascii="Times New Roman" w:eastAsia="Times New Roman" w:hAnsi="Times New Roman" w:cs="Times New Roman"/>
                <w:sz w:val="24"/>
              </w:rPr>
              <w:t xml:space="preserve">зареєстрований в Міністерстві юстиції України </w:t>
            </w:r>
          </w:p>
          <w:p w:rsidR="00940592" w:rsidRDefault="00E06B04">
            <w:pPr>
              <w:spacing w:after="0"/>
            </w:pPr>
            <w:r>
              <w:rPr>
                <w:rFonts w:ascii="Times New Roman" w:eastAsia="Times New Roman" w:hAnsi="Times New Roman" w:cs="Times New Roman"/>
                <w:sz w:val="24"/>
              </w:rPr>
              <w:t xml:space="preserve">28 лютого </w:t>
            </w:r>
          </w:p>
          <w:p w:rsidR="00940592" w:rsidRDefault="00E06B04">
            <w:pPr>
              <w:spacing w:after="0"/>
              <w:ind w:right="60"/>
            </w:pPr>
            <w:r>
              <w:rPr>
                <w:rFonts w:ascii="Times New Roman" w:eastAsia="Times New Roman" w:hAnsi="Times New Roman" w:cs="Times New Roman"/>
                <w:sz w:val="24"/>
              </w:rPr>
              <w:t>2023 року № 365/39421; від 16 лютого 2023 року № 196 «Про затвердження уніфікованої форми акта, складеного за результатами проведення планового (позапланового) заходу державного контролю (перевірки)</w:t>
            </w:r>
            <w:r>
              <w:rPr>
                <w:rFonts w:ascii="Times New Roman" w:eastAsia="Times New Roman" w:hAnsi="Times New Roman" w:cs="Times New Roman"/>
                <w:sz w:val="24"/>
              </w:rPr>
              <w:t xml:space="preserve"> щодо дотримання органом сертифікації вимог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56" w:type="dxa"/>
        </w:tblCellMar>
        <w:tblLook w:val="04A0" w:firstRow="1" w:lastRow="0" w:firstColumn="1" w:lastColumn="0" w:noHBand="0" w:noVBand="1"/>
      </w:tblPr>
      <w:tblGrid>
        <w:gridCol w:w="837"/>
        <w:gridCol w:w="2637"/>
        <w:gridCol w:w="1344"/>
        <w:gridCol w:w="1832"/>
        <w:gridCol w:w="1942"/>
        <w:gridCol w:w="1773"/>
        <w:gridCol w:w="1174"/>
        <w:gridCol w:w="1047"/>
        <w:gridCol w:w="1174"/>
        <w:gridCol w:w="2259"/>
      </w:tblGrid>
      <w:tr w:rsidR="00940592">
        <w:trPr>
          <w:trHeight w:val="360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законодавства у сфері органічного виробництва, обігу та маркування органічної продукції», зареєстрований в Міністерстві юстиції України </w:t>
            </w:r>
          </w:p>
          <w:p w:rsidR="00940592" w:rsidRDefault="00E06B04">
            <w:pPr>
              <w:spacing w:after="0"/>
            </w:pPr>
            <w:r>
              <w:rPr>
                <w:rFonts w:ascii="Times New Roman" w:eastAsia="Times New Roman" w:hAnsi="Times New Roman" w:cs="Times New Roman"/>
                <w:sz w:val="24"/>
              </w:rPr>
              <w:t xml:space="preserve">28 березня </w:t>
            </w:r>
          </w:p>
          <w:p w:rsidR="00940592" w:rsidRDefault="00E06B04">
            <w:pPr>
              <w:spacing w:after="0"/>
            </w:pPr>
            <w:r>
              <w:rPr>
                <w:rFonts w:ascii="Times New Roman" w:eastAsia="Times New Roman" w:hAnsi="Times New Roman" w:cs="Times New Roman"/>
                <w:sz w:val="24"/>
              </w:rPr>
              <w:t xml:space="preserve">2023 року </w:t>
            </w:r>
          </w:p>
          <w:p w:rsidR="00940592" w:rsidRDefault="00E06B04">
            <w:pPr>
              <w:spacing w:after="0"/>
            </w:pPr>
            <w:r>
              <w:rPr>
                <w:rFonts w:ascii="Times New Roman" w:eastAsia="Times New Roman" w:hAnsi="Times New Roman" w:cs="Times New Roman"/>
                <w:sz w:val="24"/>
              </w:rPr>
              <w:t>№ 525/39581</w:t>
            </w:r>
          </w:p>
        </w:tc>
      </w:tr>
      <w:tr w:rsidR="00940592">
        <w:trPr>
          <w:trHeight w:val="291"/>
        </w:trPr>
        <w:tc>
          <w:tcPr>
            <w:tcW w:w="16019" w:type="dxa"/>
            <w:gridSpan w:val="10"/>
            <w:tcBorders>
              <w:top w:val="single" w:sz="6" w:space="0" w:color="000000"/>
              <w:left w:val="single" w:sz="4" w:space="0" w:color="000000"/>
              <w:bottom w:val="single" w:sz="6"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 xml:space="preserve">Завдання 6.2. Покращення </w:t>
            </w:r>
            <w:r>
              <w:rPr>
                <w:rFonts w:ascii="Times New Roman" w:eastAsia="Times New Roman" w:hAnsi="Times New Roman" w:cs="Times New Roman"/>
                <w:sz w:val="24"/>
              </w:rPr>
              <w:t>якості виробленої продукції</w:t>
            </w:r>
          </w:p>
        </w:tc>
      </w:tr>
      <w:tr w:rsidR="00940592">
        <w:trPr>
          <w:trHeight w:val="5535"/>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6.2.1.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24"/>
            </w:pPr>
            <w:r>
              <w:rPr>
                <w:rFonts w:ascii="Times New Roman" w:eastAsia="Times New Roman" w:hAnsi="Times New Roman" w:cs="Times New Roman"/>
                <w:sz w:val="24"/>
              </w:rPr>
              <w:t xml:space="preserve">Створення національного регулювання щодо особливості правової охорони географічних зазначень для сільськогосподарської та харчової продукції, що дозволить створити нові інструменти доданої вартості для </w:t>
            </w:r>
            <w:r>
              <w:rPr>
                <w:rFonts w:ascii="Times New Roman" w:eastAsia="Times New Roman" w:hAnsi="Times New Roman" w:cs="Times New Roman"/>
                <w:sz w:val="24"/>
              </w:rPr>
              <w:t xml:space="preserve">сільськогосподарського товаровиробника (в першу чергу дрібного),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jc w:val="center"/>
            </w:pPr>
            <w:r>
              <w:rPr>
                <w:rFonts w:ascii="Times New Roman" w:eastAsia="Times New Roman" w:hAnsi="Times New Roman" w:cs="Times New Roman"/>
                <w:sz w:val="24"/>
              </w:rPr>
              <w:t xml:space="preserve">політики у сфері </w:t>
            </w:r>
          </w:p>
          <w:p w:rsidR="00940592" w:rsidRDefault="00E06B04">
            <w:pPr>
              <w:spacing w:after="0"/>
              <w:ind w:right="52"/>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Виконання завдань, передбачених Стратегічним планом роботи міністерства у</w:t>
            </w:r>
            <w:r>
              <w:rPr>
                <w:rFonts w:ascii="Times New Roman" w:eastAsia="Times New Roman" w:hAnsi="Times New Roman" w:cs="Times New Roman"/>
                <w:sz w:val="24"/>
              </w:rPr>
              <w:t xml:space="preserve">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2"/>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2"/>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2"/>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ind w:right="23"/>
            </w:pPr>
            <w:r>
              <w:rPr>
                <w:rFonts w:ascii="Times New Roman" w:eastAsia="Times New Roman" w:hAnsi="Times New Roman" w:cs="Times New Roman"/>
                <w:sz w:val="24"/>
              </w:rPr>
              <w:t xml:space="preserve">З метою практичної реалізації норм Закону України «Про особливості правової охорони географічних зазначень для сільськогосподарсь кої продукції та харчових продуктів, захист прав та застосування схем якості, включаючи </w:t>
            </w:r>
            <w:r>
              <w:rPr>
                <w:rFonts w:ascii="Times New Roman" w:eastAsia="Times New Roman" w:hAnsi="Times New Roman" w:cs="Times New Roman"/>
                <w:sz w:val="24"/>
              </w:rPr>
              <w:t xml:space="preserve">традиційні гарантовані особливості для сільськогосподарсь кої продукції та харчових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63"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ідентифікувати традиційні особливості національних продуктів та страв з метою подальшого їх захисту як на </w:t>
            </w:r>
          </w:p>
          <w:p w:rsidR="00940592" w:rsidRDefault="00E06B04">
            <w:pPr>
              <w:spacing w:after="0" w:line="238" w:lineRule="auto"/>
            </w:pPr>
            <w:r>
              <w:rPr>
                <w:rFonts w:ascii="Times New Roman" w:eastAsia="Times New Roman" w:hAnsi="Times New Roman" w:cs="Times New Roman"/>
                <w:sz w:val="24"/>
              </w:rPr>
              <w:t xml:space="preserve">національному, так і на </w:t>
            </w:r>
          </w:p>
          <w:p w:rsidR="00940592" w:rsidRDefault="00E06B04">
            <w:pPr>
              <w:spacing w:after="0"/>
            </w:pPr>
            <w:r>
              <w:rPr>
                <w:rFonts w:ascii="Times New Roman" w:eastAsia="Times New Roman" w:hAnsi="Times New Roman" w:cs="Times New Roman"/>
                <w:sz w:val="24"/>
              </w:rPr>
              <w:t xml:space="preserve">міжнародному рівнях, включати </w:t>
            </w:r>
            <w:r>
              <w:rPr>
                <w:rFonts w:ascii="Times New Roman" w:eastAsia="Times New Roman" w:hAnsi="Times New Roman" w:cs="Times New Roman"/>
                <w:sz w:val="24"/>
              </w:rPr>
              <w:t>національні українські продукти з географічними зазначеннями до відповідного реєстру ЄС для їх охорони на території країнчленів ЄС</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продуктів», який набрав чинності </w:t>
            </w:r>
          </w:p>
          <w:p w:rsidR="00940592" w:rsidRDefault="00E06B04">
            <w:pPr>
              <w:spacing w:after="0" w:line="238" w:lineRule="auto"/>
              <w:ind w:right="73"/>
            </w:pPr>
            <w:r>
              <w:rPr>
                <w:rFonts w:ascii="Times New Roman" w:eastAsia="Times New Roman" w:hAnsi="Times New Roman" w:cs="Times New Roman"/>
                <w:sz w:val="24"/>
              </w:rPr>
              <w:t>01 жовтня 2022 року, протягом 2024 року: Прийнято постанову Кабінету Міністрів Украї</w:t>
            </w:r>
            <w:r>
              <w:rPr>
                <w:rFonts w:ascii="Times New Roman" w:eastAsia="Times New Roman" w:hAnsi="Times New Roman" w:cs="Times New Roman"/>
                <w:sz w:val="24"/>
              </w:rPr>
              <w:t xml:space="preserve">ни від 26 березня 2024 року № 334 </w:t>
            </w:r>
          </w:p>
          <w:p w:rsidR="00940592" w:rsidRDefault="00E06B04">
            <w:pPr>
              <w:spacing w:after="0" w:line="238" w:lineRule="auto"/>
            </w:pPr>
            <w:r>
              <w:rPr>
                <w:rFonts w:ascii="Times New Roman" w:eastAsia="Times New Roman" w:hAnsi="Times New Roman" w:cs="Times New Roman"/>
                <w:sz w:val="24"/>
              </w:rPr>
              <w:t xml:space="preserve">«Про затвердження Порядку сплати збору за подання заперечення щодо </w:t>
            </w:r>
          </w:p>
          <w:p w:rsidR="00940592" w:rsidRDefault="00E06B04">
            <w:pPr>
              <w:spacing w:after="0" w:line="238" w:lineRule="auto"/>
            </w:pPr>
            <w:r>
              <w:rPr>
                <w:rFonts w:ascii="Times New Roman" w:eastAsia="Times New Roman" w:hAnsi="Times New Roman" w:cs="Times New Roman"/>
                <w:sz w:val="24"/>
              </w:rPr>
              <w:t>реєстрації традиційної гарантованої особливості».  Видано накази Міністерства аграрної політики та продовольства України:</w:t>
            </w:r>
          </w:p>
          <w:p w:rsidR="00940592" w:rsidRDefault="00E06B04">
            <w:pPr>
              <w:spacing w:after="0" w:line="238" w:lineRule="auto"/>
              <w:ind w:right="211"/>
            </w:pPr>
            <w:r>
              <w:rPr>
                <w:rFonts w:ascii="Times New Roman" w:eastAsia="Times New Roman" w:hAnsi="Times New Roman" w:cs="Times New Roman"/>
                <w:sz w:val="24"/>
              </w:rPr>
              <w:t xml:space="preserve">від 16 травня 2024 року № 1513 </w:t>
            </w:r>
          </w:p>
          <w:p w:rsidR="00940592" w:rsidRDefault="00E06B04">
            <w:pPr>
              <w:spacing w:after="0"/>
              <w:jc w:val="both"/>
            </w:pPr>
            <w:r>
              <w:rPr>
                <w:rFonts w:ascii="Times New Roman" w:eastAsia="Times New Roman" w:hAnsi="Times New Roman" w:cs="Times New Roman"/>
                <w:sz w:val="24"/>
              </w:rPr>
              <w:t xml:space="preserve">«Про затвердження </w:t>
            </w:r>
          </w:p>
          <w:p w:rsidR="00940592" w:rsidRDefault="00E06B04">
            <w:pPr>
              <w:spacing w:after="0" w:line="238" w:lineRule="auto"/>
            </w:pPr>
            <w:r>
              <w:rPr>
                <w:rFonts w:ascii="Times New Roman" w:eastAsia="Times New Roman" w:hAnsi="Times New Roman" w:cs="Times New Roman"/>
                <w:sz w:val="24"/>
              </w:rPr>
              <w:t xml:space="preserve">Порядку ведення Переліку користувачів», зареєстрований в Міністерстві юстиції України </w:t>
            </w:r>
          </w:p>
          <w:p w:rsidR="00940592" w:rsidRDefault="00E06B04">
            <w:pPr>
              <w:spacing w:after="0"/>
            </w:pPr>
            <w:r>
              <w:rPr>
                <w:rFonts w:ascii="Times New Roman" w:eastAsia="Times New Roman" w:hAnsi="Times New Roman" w:cs="Times New Roman"/>
                <w:sz w:val="24"/>
              </w:rPr>
              <w:t xml:space="preserve">21 червня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58"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122"/>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2024 року </w:t>
            </w:r>
          </w:p>
          <w:p w:rsidR="00940592" w:rsidRDefault="00E06B04">
            <w:pPr>
              <w:spacing w:after="0" w:line="238" w:lineRule="auto"/>
              <w:ind w:right="257"/>
            </w:pPr>
            <w:r>
              <w:rPr>
                <w:rFonts w:ascii="Times New Roman" w:eastAsia="Times New Roman" w:hAnsi="Times New Roman" w:cs="Times New Roman"/>
                <w:sz w:val="24"/>
              </w:rPr>
              <w:t xml:space="preserve">№ 934/42279; від 28 травня 2024 року № 1656 </w:t>
            </w:r>
          </w:p>
          <w:p w:rsidR="00940592" w:rsidRDefault="00E06B04">
            <w:pPr>
              <w:spacing w:after="0" w:line="238" w:lineRule="auto"/>
            </w:pPr>
            <w:r>
              <w:rPr>
                <w:rFonts w:ascii="Times New Roman" w:eastAsia="Times New Roman" w:hAnsi="Times New Roman" w:cs="Times New Roman"/>
                <w:sz w:val="24"/>
              </w:rPr>
              <w:t xml:space="preserve">«Про затвердження Додаткових вимог до сировини та кормів для тварин», </w:t>
            </w:r>
            <w:r>
              <w:rPr>
                <w:rFonts w:ascii="Times New Roman" w:eastAsia="Times New Roman" w:hAnsi="Times New Roman" w:cs="Times New Roman"/>
                <w:sz w:val="24"/>
              </w:rPr>
              <w:t xml:space="preserve">зареєстрований в Міністерстві юстиції України </w:t>
            </w:r>
          </w:p>
          <w:p w:rsidR="00940592" w:rsidRDefault="00E06B04">
            <w:pPr>
              <w:spacing w:after="0"/>
            </w:pPr>
            <w:r>
              <w:rPr>
                <w:rFonts w:ascii="Times New Roman" w:eastAsia="Times New Roman" w:hAnsi="Times New Roman" w:cs="Times New Roman"/>
                <w:sz w:val="24"/>
              </w:rPr>
              <w:t xml:space="preserve">17 червня </w:t>
            </w:r>
          </w:p>
          <w:p w:rsidR="00940592" w:rsidRDefault="00E06B04">
            <w:pPr>
              <w:spacing w:after="0"/>
            </w:pPr>
            <w:r>
              <w:rPr>
                <w:rFonts w:ascii="Times New Roman" w:eastAsia="Times New Roman" w:hAnsi="Times New Roman" w:cs="Times New Roman"/>
                <w:sz w:val="24"/>
              </w:rPr>
              <w:t xml:space="preserve">2024 року </w:t>
            </w:r>
          </w:p>
          <w:p w:rsidR="00940592" w:rsidRDefault="00E06B04">
            <w:pPr>
              <w:spacing w:after="0" w:line="238" w:lineRule="auto"/>
              <w:ind w:right="257"/>
            </w:pPr>
            <w:r>
              <w:rPr>
                <w:rFonts w:ascii="Times New Roman" w:eastAsia="Times New Roman" w:hAnsi="Times New Roman" w:cs="Times New Roman"/>
                <w:sz w:val="24"/>
              </w:rPr>
              <w:t xml:space="preserve">№ 897/42242; від 03 вересня 2024 року № 3060 </w:t>
            </w:r>
          </w:p>
          <w:p w:rsidR="00940592" w:rsidRDefault="00E06B04">
            <w:pPr>
              <w:spacing w:after="0" w:line="238" w:lineRule="auto"/>
            </w:pPr>
            <w:r>
              <w:rPr>
                <w:rFonts w:ascii="Times New Roman" w:eastAsia="Times New Roman" w:hAnsi="Times New Roman" w:cs="Times New Roman"/>
                <w:sz w:val="24"/>
              </w:rPr>
              <w:t xml:space="preserve">«Про затвердження Вимог до типового контрольного плану», </w:t>
            </w:r>
          </w:p>
          <w:p w:rsidR="00940592" w:rsidRDefault="00E06B04">
            <w:pPr>
              <w:spacing w:after="0" w:line="238" w:lineRule="auto"/>
            </w:pPr>
            <w:r>
              <w:rPr>
                <w:rFonts w:ascii="Times New Roman" w:eastAsia="Times New Roman" w:hAnsi="Times New Roman" w:cs="Times New Roman"/>
                <w:sz w:val="24"/>
              </w:rPr>
              <w:t xml:space="preserve">зареєстрований в Міністерстві юстиції України </w:t>
            </w:r>
          </w:p>
          <w:p w:rsidR="00940592" w:rsidRDefault="00E06B04">
            <w:pPr>
              <w:spacing w:after="0"/>
            </w:pPr>
            <w:r>
              <w:rPr>
                <w:rFonts w:ascii="Times New Roman" w:eastAsia="Times New Roman" w:hAnsi="Times New Roman" w:cs="Times New Roman"/>
                <w:sz w:val="24"/>
              </w:rPr>
              <w:t xml:space="preserve">16 вересня </w:t>
            </w:r>
          </w:p>
          <w:p w:rsidR="00940592" w:rsidRDefault="00E06B04">
            <w:pPr>
              <w:spacing w:after="0" w:line="238" w:lineRule="auto"/>
              <w:ind w:right="257"/>
            </w:pPr>
            <w:r>
              <w:rPr>
                <w:rFonts w:ascii="Times New Roman" w:eastAsia="Times New Roman" w:hAnsi="Times New Roman" w:cs="Times New Roman"/>
                <w:sz w:val="24"/>
              </w:rPr>
              <w:t xml:space="preserve">2024 року № 1389/42734; </w:t>
            </w:r>
            <w:r>
              <w:rPr>
                <w:rFonts w:ascii="Times New Roman" w:eastAsia="Times New Roman" w:hAnsi="Times New Roman" w:cs="Times New Roman"/>
                <w:sz w:val="24"/>
              </w:rPr>
              <w:t xml:space="preserve">від 25 листопада 2024 року № 4148 </w:t>
            </w:r>
          </w:p>
          <w:p w:rsidR="00940592" w:rsidRDefault="00E06B04">
            <w:pPr>
              <w:spacing w:after="0"/>
              <w:jc w:val="both"/>
            </w:pPr>
            <w:r>
              <w:rPr>
                <w:rFonts w:ascii="Times New Roman" w:eastAsia="Times New Roman" w:hAnsi="Times New Roman" w:cs="Times New Roman"/>
                <w:sz w:val="24"/>
              </w:rPr>
              <w:t xml:space="preserve">«Про затвердження </w:t>
            </w:r>
          </w:p>
          <w:p w:rsidR="00940592" w:rsidRDefault="00E06B04">
            <w:pPr>
              <w:spacing w:after="0"/>
            </w:pPr>
            <w:r>
              <w:rPr>
                <w:rFonts w:ascii="Times New Roman" w:eastAsia="Times New Roman" w:hAnsi="Times New Roman" w:cs="Times New Roman"/>
                <w:sz w:val="24"/>
              </w:rPr>
              <w:t xml:space="preserve">Порядку інформаційної взаємодії», зареєстрований в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115" w:type="dxa"/>
        </w:tblCellMar>
        <w:tblLook w:val="04A0" w:firstRow="1" w:lastRow="0" w:firstColumn="1" w:lastColumn="0" w:noHBand="0" w:noVBand="1"/>
      </w:tblPr>
      <w:tblGrid>
        <w:gridCol w:w="845"/>
        <w:gridCol w:w="2103"/>
        <w:gridCol w:w="1402"/>
        <w:gridCol w:w="1824"/>
        <w:gridCol w:w="1963"/>
        <w:gridCol w:w="1823"/>
        <w:gridCol w:w="1263"/>
        <w:gridCol w:w="1123"/>
        <w:gridCol w:w="1263"/>
        <w:gridCol w:w="2410"/>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Міністерстві юстиції України </w:t>
            </w:r>
          </w:p>
          <w:p w:rsidR="00940592" w:rsidRDefault="00E06B04">
            <w:pPr>
              <w:spacing w:after="0"/>
            </w:pPr>
            <w:r>
              <w:rPr>
                <w:rFonts w:ascii="Times New Roman" w:eastAsia="Times New Roman" w:hAnsi="Times New Roman" w:cs="Times New Roman"/>
                <w:sz w:val="24"/>
              </w:rPr>
              <w:t xml:space="preserve">06 грудня </w:t>
            </w:r>
          </w:p>
          <w:p w:rsidR="00940592" w:rsidRDefault="00E06B04">
            <w:pPr>
              <w:spacing w:after="0" w:line="238" w:lineRule="auto"/>
              <w:ind w:right="549"/>
            </w:pPr>
            <w:r>
              <w:rPr>
                <w:rFonts w:ascii="Times New Roman" w:eastAsia="Times New Roman" w:hAnsi="Times New Roman" w:cs="Times New Roman"/>
                <w:sz w:val="24"/>
              </w:rPr>
              <w:t xml:space="preserve">2024 року № 1875/43220. Проведено засідання </w:t>
            </w:r>
          </w:p>
          <w:p w:rsidR="00940592" w:rsidRDefault="00E06B04">
            <w:pPr>
              <w:spacing w:after="0" w:line="238" w:lineRule="auto"/>
            </w:pPr>
            <w:r>
              <w:rPr>
                <w:rFonts w:ascii="Times New Roman" w:eastAsia="Times New Roman" w:hAnsi="Times New Roman" w:cs="Times New Roman"/>
                <w:sz w:val="24"/>
              </w:rPr>
              <w:t xml:space="preserve">експертної комісії Міністерства аграрної політики та </w:t>
            </w:r>
            <w:r>
              <w:rPr>
                <w:rFonts w:ascii="Times New Roman" w:eastAsia="Times New Roman" w:hAnsi="Times New Roman" w:cs="Times New Roman"/>
                <w:sz w:val="24"/>
              </w:rPr>
              <w:t>продовольства України щодо дослідження та погодження специфікацій товарів, заявок на реєстрацію традиційних гарантованих особливостей</w:t>
            </w:r>
          </w:p>
          <w:p w:rsidR="00940592" w:rsidRDefault="00E06B04">
            <w:pPr>
              <w:spacing w:after="0" w:line="238" w:lineRule="auto"/>
            </w:pPr>
            <w:r>
              <w:rPr>
                <w:rFonts w:ascii="Times New Roman" w:eastAsia="Times New Roman" w:hAnsi="Times New Roman" w:cs="Times New Roman"/>
                <w:sz w:val="24"/>
              </w:rPr>
              <w:t xml:space="preserve">(09 квітня 2024 року), на якому було прийнято рішення про погодження </w:t>
            </w:r>
          </w:p>
          <w:p w:rsidR="00940592" w:rsidRDefault="00E06B04">
            <w:pPr>
              <w:spacing w:after="0" w:line="238" w:lineRule="auto"/>
            </w:pPr>
            <w:r>
              <w:rPr>
                <w:rFonts w:ascii="Times New Roman" w:eastAsia="Times New Roman" w:hAnsi="Times New Roman" w:cs="Times New Roman"/>
                <w:sz w:val="24"/>
              </w:rPr>
              <w:t>Громадській спілці «Агро-екологорекреаційний кластер</w:t>
            </w:r>
            <w:r>
              <w:rPr>
                <w:rFonts w:ascii="Times New Roman" w:eastAsia="Times New Roman" w:hAnsi="Times New Roman" w:cs="Times New Roman"/>
                <w:sz w:val="24"/>
              </w:rPr>
              <w:t xml:space="preserve"> «Фрумушика-</w:t>
            </w:r>
          </w:p>
          <w:p w:rsidR="00940592" w:rsidRDefault="00E06B04">
            <w:pPr>
              <w:spacing w:after="0" w:line="238" w:lineRule="auto"/>
            </w:pPr>
            <w:r>
              <w:rPr>
                <w:rFonts w:ascii="Times New Roman" w:eastAsia="Times New Roman" w:hAnsi="Times New Roman" w:cs="Times New Roman"/>
                <w:sz w:val="24"/>
              </w:rPr>
              <w:t xml:space="preserve">Нова» у Тарутинському районі» Одеської </w:t>
            </w:r>
          </w:p>
          <w:p w:rsidR="00940592" w:rsidRDefault="00E06B04">
            <w:pPr>
              <w:spacing w:after="0"/>
            </w:pPr>
            <w:r>
              <w:rPr>
                <w:rFonts w:ascii="Times New Roman" w:eastAsia="Times New Roman" w:hAnsi="Times New Roman" w:cs="Times New Roman"/>
                <w:sz w:val="24"/>
              </w:rPr>
              <w:t xml:space="preserve">області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5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222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специфікації товару мед (мед натуральний) з географічним зазначенням «Мед степовий </w:t>
            </w:r>
          </w:p>
          <w:p w:rsidR="00940592" w:rsidRDefault="00E06B04">
            <w:pPr>
              <w:spacing w:after="0"/>
            </w:pPr>
            <w:r>
              <w:rPr>
                <w:rFonts w:ascii="Times New Roman" w:eastAsia="Times New Roman" w:hAnsi="Times New Roman" w:cs="Times New Roman"/>
                <w:sz w:val="24"/>
              </w:rPr>
              <w:t>Фрумушика»</w:t>
            </w:r>
          </w:p>
        </w:tc>
      </w:tr>
      <w:tr w:rsidR="00940592">
        <w:trPr>
          <w:trHeight w:val="291"/>
        </w:trPr>
        <w:tc>
          <w:tcPr>
            <w:tcW w:w="16019" w:type="dxa"/>
            <w:gridSpan w:val="10"/>
            <w:tcBorders>
              <w:top w:val="single" w:sz="6" w:space="0" w:color="000000"/>
              <w:left w:val="single" w:sz="4" w:space="0" w:color="000000"/>
              <w:bottom w:val="single" w:sz="6" w:space="0" w:color="000000"/>
              <w:right w:val="single" w:sz="4" w:space="0" w:color="000000"/>
            </w:tcBorders>
          </w:tcPr>
          <w:p w:rsidR="00940592" w:rsidRDefault="00E06B04">
            <w:pPr>
              <w:spacing w:after="0"/>
              <w:ind w:right="58"/>
              <w:jc w:val="center"/>
            </w:pPr>
            <w:r>
              <w:rPr>
                <w:rFonts w:ascii="Times New Roman" w:eastAsia="Times New Roman" w:hAnsi="Times New Roman" w:cs="Times New Roman"/>
                <w:sz w:val="24"/>
              </w:rPr>
              <w:t xml:space="preserve">6.3. Збільшення обсягів виробництва  та реалізації спирту етилового та продукції </w:t>
            </w:r>
            <w:r>
              <w:rPr>
                <w:rFonts w:ascii="Times New Roman" w:eastAsia="Times New Roman" w:hAnsi="Times New Roman" w:cs="Times New Roman"/>
                <w:sz w:val="24"/>
              </w:rPr>
              <w:t>суміжних галузей</w:t>
            </w:r>
          </w:p>
        </w:tc>
      </w:tr>
      <w:tr w:rsidR="00940592">
        <w:trPr>
          <w:trHeight w:val="6915"/>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6.3.1.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Розвиток ринку спирту етилового денатурованого для технічних та хімічних потреб</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jc w:val="center"/>
            </w:pPr>
            <w:r>
              <w:rPr>
                <w:rFonts w:ascii="Times New Roman" w:eastAsia="Times New Roman" w:hAnsi="Times New Roman" w:cs="Times New Roman"/>
                <w:sz w:val="24"/>
              </w:rPr>
              <w:t xml:space="preserve">політики у сфері </w:t>
            </w:r>
          </w:p>
          <w:p w:rsidR="00940592" w:rsidRDefault="00E06B04">
            <w:pPr>
              <w:spacing w:after="0"/>
              <w:ind w:right="58"/>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 xml:space="preserve">Виконання завдань, передбачених </w:t>
            </w:r>
            <w:r>
              <w:rPr>
                <w:rFonts w:ascii="Times New Roman" w:eastAsia="Times New Roman" w:hAnsi="Times New Roman" w:cs="Times New Roman"/>
                <w:sz w:val="24"/>
              </w:rPr>
              <w:t>Стратегічним планом роботи 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8"/>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8"/>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8"/>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ind w:right="68"/>
            </w:pPr>
            <w:r>
              <w:rPr>
                <w:rFonts w:ascii="Times New Roman" w:eastAsia="Times New Roman" w:hAnsi="Times New Roman" w:cs="Times New Roman"/>
                <w:sz w:val="24"/>
              </w:rPr>
              <w:t xml:space="preserve">Прийнято Закон України від 31 травня 2022 року № 2284-ІХ «Про внесення змін до Податкового кодексу України та інших законів України щодо стимулювання виробництва спирту етилового </w:t>
            </w:r>
            <w:r>
              <w:rPr>
                <w:rFonts w:ascii="Times New Roman" w:eastAsia="Times New Roman" w:hAnsi="Times New Roman" w:cs="Times New Roman"/>
                <w:sz w:val="24"/>
              </w:rPr>
              <w:t xml:space="preserve">денатурованого», метою якого є створення сприятливих умов для виробництва спирту етилового денатурованого, біоетанолу, продукції хімічного і технічного призначення, у тому числі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77" w:type="dxa"/>
        </w:tblCellMar>
        <w:tblLook w:val="04A0" w:firstRow="1" w:lastRow="0" w:firstColumn="1" w:lastColumn="0" w:noHBand="0" w:noVBand="1"/>
      </w:tblPr>
      <w:tblGrid>
        <w:gridCol w:w="824"/>
        <w:gridCol w:w="2045"/>
        <w:gridCol w:w="1365"/>
        <w:gridCol w:w="1775"/>
        <w:gridCol w:w="1909"/>
        <w:gridCol w:w="1774"/>
        <w:gridCol w:w="1230"/>
        <w:gridCol w:w="1094"/>
        <w:gridCol w:w="1230"/>
        <w:gridCol w:w="2773"/>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дезінфікуючих засобів, </w:t>
            </w:r>
          </w:p>
          <w:p w:rsidR="00940592" w:rsidRDefault="00E06B04">
            <w:pPr>
              <w:spacing w:after="0"/>
              <w:ind w:right="60"/>
            </w:pPr>
            <w:r>
              <w:rPr>
                <w:rFonts w:ascii="Times New Roman" w:eastAsia="Times New Roman" w:hAnsi="Times New Roman" w:cs="Times New Roman"/>
                <w:sz w:val="24"/>
              </w:rPr>
              <w:t xml:space="preserve">парфумернокосметичної продукції, оцту з </w:t>
            </w:r>
            <w:r>
              <w:rPr>
                <w:rFonts w:ascii="Times New Roman" w:eastAsia="Times New Roman" w:hAnsi="Times New Roman" w:cs="Times New Roman"/>
                <w:sz w:val="24"/>
              </w:rPr>
              <w:t>харчової сировини. На виконання зазначеного Закону: прийнято постанову Кабінету Міністрів України від 28 жовтня 2022 року № 1218 «Про затвердження норм виробничих втрат і виходу спирту етилового, у тому числі біоетанолу»; прийнято постанову Кабінету Мініст</w:t>
            </w:r>
            <w:r>
              <w:rPr>
                <w:rFonts w:ascii="Times New Roman" w:eastAsia="Times New Roman" w:hAnsi="Times New Roman" w:cs="Times New Roman"/>
                <w:sz w:val="24"/>
              </w:rPr>
              <w:t xml:space="preserve">рів України від 22 листопада 2022 року № 1310 «Про затвердження норм виробничих втрат спирту коньячного, зернового дистиляту та інших спиртових дистилятів і норм втрат спирту та готової продукції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8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7190"/>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2"/>
            </w:pPr>
            <w:r>
              <w:rPr>
                <w:rFonts w:ascii="Times New Roman" w:eastAsia="Times New Roman" w:hAnsi="Times New Roman" w:cs="Times New Roman"/>
                <w:sz w:val="24"/>
              </w:rPr>
              <w:t xml:space="preserve">під час виробництва деяких видів алкогольних </w:t>
            </w:r>
            <w:r>
              <w:rPr>
                <w:rFonts w:ascii="Times New Roman" w:eastAsia="Times New Roman" w:hAnsi="Times New Roman" w:cs="Times New Roman"/>
                <w:sz w:val="24"/>
              </w:rPr>
              <w:t xml:space="preserve">напоїв»; постанова </w:t>
            </w:r>
          </w:p>
          <w:p w:rsidR="00940592" w:rsidRDefault="00E06B04">
            <w:pPr>
              <w:spacing w:after="0"/>
            </w:pPr>
            <w:r>
              <w:rPr>
                <w:rFonts w:ascii="Times New Roman" w:eastAsia="Times New Roman" w:hAnsi="Times New Roman" w:cs="Times New Roman"/>
                <w:sz w:val="24"/>
              </w:rPr>
              <w:t xml:space="preserve">Кабінету Міністрів </w:t>
            </w:r>
          </w:p>
          <w:p w:rsidR="00940592" w:rsidRDefault="00E06B04">
            <w:pPr>
              <w:spacing w:after="0"/>
              <w:ind w:right="62"/>
            </w:pPr>
            <w:r>
              <w:rPr>
                <w:rFonts w:ascii="Times New Roman" w:eastAsia="Times New Roman" w:hAnsi="Times New Roman" w:cs="Times New Roman"/>
                <w:sz w:val="24"/>
              </w:rPr>
              <w:t>України від 27 січня 2023 року № 77 «Про затвердження вимог до обліку, зберігання, відпуску, приймання і транспортування спирту етилового та норми втрат спирту етилового під час зберігання та транспортування залізнич</w:t>
            </w:r>
            <w:r>
              <w:rPr>
                <w:rFonts w:ascii="Times New Roman" w:eastAsia="Times New Roman" w:hAnsi="Times New Roman" w:cs="Times New Roman"/>
                <w:sz w:val="24"/>
              </w:rPr>
              <w:t>ним, водним і автомобільним транспортом»</w:t>
            </w:r>
          </w:p>
        </w:tc>
      </w:tr>
      <w:tr w:rsidR="00940592">
        <w:trPr>
          <w:trHeight w:val="2223"/>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6.3.2.</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Створення правового поля функціонування ринку спиртових дистилятів та спиртних напоїв та стимулювання розвитку малих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jc w:val="center"/>
            </w:pPr>
            <w:r>
              <w:rPr>
                <w:rFonts w:ascii="Times New Roman" w:eastAsia="Times New Roman" w:hAnsi="Times New Roman" w:cs="Times New Roman"/>
                <w:sz w:val="24"/>
              </w:rPr>
              <w:t xml:space="preserve">політики у сфері </w:t>
            </w:r>
          </w:p>
          <w:p w:rsidR="00940592" w:rsidRDefault="00E06B04">
            <w:pPr>
              <w:spacing w:after="0"/>
              <w:ind w:right="28"/>
              <w:jc w:val="center"/>
            </w:pPr>
            <w:r>
              <w:rPr>
                <w:rFonts w:ascii="Times New Roman" w:eastAsia="Times New Roman" w:hAnsi="Times New Roman" w:cs="Times New Roman"/>
                <w:sz w:val="24"/>
              </w:rPr>
              <w:t xml:space="preserve">санітарних та </w:t>
            </w:r>
          </w:p>
          <w:p w:rsidR="00940592" w:rsidRDefault="00E06B04">
            <w:pPr>
              <w:spacing w:after="0"/>
              <w:jc w:val="center"/>
            </w:pPr>
            <w:r>
              <w:rPr>
                <w:rFonts w:ascii="Times New Roman" w:eastAsia="Times New Roman" w:hAnsi="Times New Roman" w:cs="Times New Roman"/>
                <w:sz w:val="24"/>
              </w:rPr>
              <w:t xml:space="preserve">фітосанітарних </w:t>
            </w:r>
            <w:r>
              <w:rPr>
                <w:rFonts w:ascii="Times New Roman" w:eastAsia="Times New Roman" w:hAnsi="Times New Roman" w:cs="Times New Roman"/>
                <w:sz w:val="24"/>
              </w:rPr>
              <w:t>заходів</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Виконання завдань, передбачених Стратегічним планом роботи 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28"/>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28"/>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28"/>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ind w:right="103"/>
            </w:pPr>
            <w:r>
              <w:rPr>
                <w:rFonts w:ascii="Times New Roman" w:eastAsia="Times New Roman" w:hAnsi="Times New Roman" w:cs="Times New Roman"/>
                <w:sz w:val="24"/>
              </w:rPr>
              <w:t xml:space="preserve">Прийнято Закон України від 29 червня 2023 року № 3193-IX «Про внесення змін до Податкового кодексу України та </w:t>
            </w:r>
          </w:p>
        </w:tc>
      </w:tr>
    </w:tbl>
    <w:p w:rsidR="00940592" w:rsidRDefault="00940592">
      <w:pPr>
        <w:spacing w:after="0"/>
        <w:ind w:left="-2735" w:right="107"/>
        <w:jc w:val="both"/>
      </w:pPr>
    </w:p>
    <w:tbl>
      <w:tblPr>
        <w:tblStyle w:val="TableGrid"/>
        <w:tblW w:w="16019" w:type="dxa"/>
        <w:tblInd w:w="-2452" w:type="dxa"/>
        <w:tblCellMar>
          <w:top w:w="66" w:type="dxa"/>
          <w:left w:w="108" w:type="dxa"/>
          <w:bottom w:w="0" w:type="dxa"/>
          <w:right w:w="9"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4707"/>
        </w:trPr>
        <w:tc>
          <w:tcPr>
            <w:tcW w:w="852"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виробництв дистилятів</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 xml:space="preserve">і </w:t>
            </w:r>
            <w:r>
              <w:rPr>
                <w:rFonts w:ascii="Times New Roman" w:eastAsia="Times New Roman" w:hAnsi="Times New Roman" w:cs="Times New Roman"/>
                <w:sz w:val="24"/>
              </w:rPr>
              <w:t>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деяких законів України щодо спрощення умов виробництва дистилятів суб’єктами малого підприємництва», метою якого стимулювання розвитку та легалізації малого підприємництва у сфері виробництва та обігу спиртових дистилятів та спирт</w:t>
            </w:r>
            <w:r>
              <w:rPr>
                <w:rFonts w:ascii="Times New Roman" w:eastAsia="Times New Roman" w:hAnsi="Times New Roman" w:cs="Times New Roman"/>
                <w:sz w:val="24"/>
              </w:rPr>
              <w:t>них напоїв</w:t>
            </w:r>
          </w:p>
        </w:tc>
      </w:tr>
      <w:tr w:rsidR="00940592">
        <w:trPr>
          <w:trHeight w:val="4707"/>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6.3.3.</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Урегулювання питання щодо правової охорони географічних зазначень спиртних напоїв</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державної </w:t>
            </w:r>
          </w:p>
          <w:p w:rsidR="00940592" w:rsidRDefault="00E06B04">
            <w:pPr>
              <w:spacing w:after="0" w:line="238" w:lineRule="auto"/>
              <w:ind w:right="28"/>
              <w:jc w:val="center"/>
            </w:pPr>
            <w:r>
              <w:rPr>
                <w:rFonts w:ascii="Times New Roman" w:eastAsia="Times New Roman" w:hAnsi="Times New Roman" w:cs="Times New Roman"/>
                <w:sz w:val="24"/>
              </w:rPr>
              <w:t xml:space="preserve">політики у сфері </w:t>
            </w:r>
          </w:p>
          <w:p w:rsidR="00940592" w:rsidRDefault="00E06B04">
            <w:pPr>
              <w:spacing w:after="0"/>
              <w:ind w:right="99"/>
              <w:jc w:val="center"/>
            </w:pPr>
            <w:r>
              <w:rPr>
                <w:rFonts w:ascii="Times New Roman" w:eastAsia="Times New Roman" w:hAnsi="Times New Roman" w:cs="Times New Roman"/>
                <w:sz w:val="24"/>
              </w:rPr>
              <w:t xml:space="preserve">санітарних та </w:t>
            </w:r>
          </w:p>
          <w:p w:rsidR="00940592" w:rsidRDefault="00E06B04">
            <w:pPr>
              <w:spacing w:after="0" w:line="238" w:lineRule="auto"/>
              <w:jc w:val="center"/>
            </w:pPr>
            <w:r>
              <w:rPr>
                <w:rFonts w:ascii="Times New Roman" w:eastAsia="Times New Roman" w:hAnsi="Times New Roman" w:cs="Times New Roman"/>
                <w:sz w:val="24"/>
              </w:rPr>
              <w:t>фітосанітарних заходів</w:t>
            </w:r>
          </w:p>
          <w:p w:rsidR="00940592" w:rsidRDefault="00E06B04">
            <w:pPr>
              <w:spacing w:after="0"/>
              <w:jc w:val="center"/>
            </w:pPr>
            <w:r>
              <w:rPr>
                <w:rFonts w:ascii="Times New Roman" w:eastAsia="Times New Roman" w:hAnsi="Times New Roman" w:cs="Times New Roman"/>
                <w:sz w:val="24"/>
              </w:rPr>
              <w:t>і продовольчої безпеки</w:t>
            </w:r>
          </w:p>
        </w:tc>
        <w:tc>
          <w:tcPr>
            <w:tcW w:w="1984"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 xml:space="preserve">Виконання завдань, передбачених </w:t>
            </w:r>
            <w:r>
              <w:rPr>
                <w:rFonts w:ascii="Times New Roman" w:eastAsia="Times New Roman" w:hAnsi="Times New Roman" w:cs="Times New Roman"/>
                <w:sz w:val="24"/>
              </w:rPr>
              <w:t>Стратегічним планом роботи міністерства у повному обсязі</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99"/>
              <w:jc w:val="center"/>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99"/>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99"/>
              <w:jc w:val="center"/>
            </w:pPr>
            <w:r>
              <w:rPr>
                <w:rFonts w:ascii="Times New Roman" w:eastAsia="Times New Roman" w:hAnsi="Times New Roman" w:cs="Times New Roman"/>
                <w:sz w:val="24"/>
              </w:rPr>
              <w:t>-</w:t>
            </w:r>
          </w:p>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ind w:right="485"/>
            </w:pPr>
            <w:r>
              <w:rPr>
                <w:rFonts w:ascii="Times New Roman" w:eastAsia="Times New Roman" w:hAnsi="Times New Roman" w:cs="Times New Roman"/>
                <w:sz w:val="24"/>
              </w:rPr>
              <w:t xml:space="preserve">Прийнято Закон України від 01 грудня 2022 року </w:t>
            </w:r>
          </w:p>
          <w:p w:rsidR="00940592" w:rsidRDefault="00E06B04">
            <w:pPr>
              <w:spacing w:after="0"/>
            </w:pPr>
            <w:r>
              <w:rPr>
                <w:rFonts w:ascii="Times New Roman" w:eastAsia="Times New Roman" w:hAnsi="Times New Roman" w:cs="Times New Roman"/>
                <w:sz w:val="24"/>
              </w:rPr>
              <w:t xml:space="preserve">№ 2800-ІХ «Про географічні зазначення спиртних напоїв», метою якого є узгодження вимог законодавства України щодо правової охорони </w:t>
            </w:r>
            <w:r>
              <w:rPr>
                <w:rFonts w:ascii="Times New Roman" w:eastAsia="Times New Roman" w:hAnsi="Times New Roman" w:cs="Times New Roman"/>
                <w:sz w:val="24"/>
              </w:rPr>
              <w:t xml:space="preserve">географічних зазначень спиртних напоїв із правом ЄС, що дозволить використати </w:t>
            </w:r>
          </w:p>
        </w:tc>
      </w:tr>
    </w:tbl>
    <w:tbl>
      <w:tblPr>
        <w:tblStyle w:val="TableGrid"/>
        <w:tblpPr w:vertAnchor="text" w:tblpX="-2452" w:tblpY="-342"/>
        <w:tblOverlap w:val="never"/>
        <w:tblW w:w="16019" w:type="dxa"/>
        <w:tblInd w:w="0" w:type="dxa"/>
        <w:tblCellMar>
          <w:top w:w="66" w:type="dxa"/>
          <w:left w:w="108" w:type="dxa"/>
          <w:bottom w:w="0" w:type="dxa"/>
          <w:right w:w="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vAlign w:val="bottom"/>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географічні зазначення, як схему</w:t>
            </w:r>
          </w:p>
          <w:p w:rsidR="00940592" w:rsidRDefault="00E06B04">
            <w:pPr>
              <w:spacing w:after="0" w:line="238" w:lineRule="auto"/>
            </w:pPr>
            <w:r>
              <w:rPr>
                <w:rFonts w:ascii="Times New Roman" w:eastAsia="Times New Roman" w:hAnsi="Times New Roman" w:cs="Times New Roman"/>
                <w:sz w:val="24"/>
              </w:rPr>
              <w:t>якості для просування національних спиртних напоїв з унікальними властивостями.</w:t>
            </w:r>
          </w:p>
          <w:p w:rsidR="00940592" w:rsidRDefault="00E06B04">
            <w:pPr>
              <w:spacing w:after="0" w:line="238" w:lineRule="auto"/>
              <w:ind w:right="-44"/>
            </w:pPr>
            <w:r>
              <w:rPr>
                <w:rFonts w:ascii="Times New Roman" w:eastAsia="Times New Roman" w:hAnsi="Times New Roman" w:cs="Times New Roman"/>
                <w:sz w:val="24"/>
              </w:rPr>
              <w:t>Видано накази Міністерства аграрно</w:t>
            </w:r>
          </w:p>
          <w:p w:rsidR="00940592" w:rsidRDefault="00E06B04">
            <w:pPr>
              <w:spacing w:after="0" w:line="238" w:lineRule="auto"/>
            </w:pPr>
            <w:r>
              <w:rPr>
                <w:rFonts w:ascii="Times New Roman" w:eastAsia="Times New Roman" w:hAnsi="Times New Roman" w:cs="Times New Roman"/>
                <w:sz w:val="24"/>
              </w:rPr>
              <w:t xml:space="preserve">політики та </w:t>
            </w:r>
            <w:r>
              <w:rPr>
                <w:rFonts w:ascii="Times New Roman" w:eastAsia="Times New Roman" w:hAnsi="Times New Roman" w:cs="Times New Roman"/>
                <w:sz w:val="24"/>
              </w:rPr>
              <w:t>продовольства України:</w:t>
            </w:r>
          </w:p>
          <w:p w:rsidR="00940592" w:rsidRDefault="00E06B04">
            <w:pPr>
              <w:spacing w:after="0"/>
            </w:pPr>
            <w:r>
              <w:rPr>
                <w:rFonts w:ascii="Times New Roman" w:eastAsia="Times New Roman" w:hAnsi="Times New Roman" w:cs="Times New Roman"/>
                <w:sz w:val="24"/>
              </w:rPr>
              <w:t xml:space="preserve">від 19 квітня </w:t>
            </w:r>
          </w:p>
          <w:p w:rsidR="00940592" w:rsidRDefault="00E06B04">
            <w:pPr>
              <w:spacing w:after="0" w:line="238" w:lineRule="auto"/>
            </w:pPr>
            <w:r>
              <w:rPr>
                <w:rFonts w:ascii="Times New Roman" w:eastAsia="Times New Roman" w:hAnsi="Times New Roman" w:cs="Times New Roman"/>
                <w:sz w:val="24"/>
              </w:rPr>
              <w:t>2024 року № 1280 «Про затвердження форми заявки про внесення до Реєстру органів сертифікації сфері географічних зазначень», зареєстрований в Міністерстві юстиції</w:t>
            </w:r>
          </w:p>
          <w:p w:rsidR="00940592" w:rsidRDefault="00E06B04">
            <w:pPr>
              <w:spacing w:after="0"/>
            </w:pPr>
            <w:r>
              <w:rPr>
                <w:rFonts w:ascii="Times New Roman" w:eastAsia="Times New Roman" w:hAnsi="Times New Roman" w:cs="Times New Roman"/>
                <w:sz w:val="24"/>
              </w:rPr>
              <w:t xml:space="preserve">України 30 квітня </w:t>
            </w:r>
          </w:p>
          <w:p w:rsidR="00940592" w:rsidRDefault="00E06B04">
            <w:pPr>
              <w:spacing w:after="0"/>
              <w:ind w:right="159"/>
            </w:pPr>
            <w:r>
              <w:rPr>
                <w:rFonts w:ascii="Times New Roman" w:eastAsia="Times New Roman" w:hAnsi="Times New Roman" w:cs="Times New Roman"/>
                <w:sz w:val="24"/>
              </w:rPr>
              <w:t>2024 року № 625/41970; від 04 липня 2</w:t>
            </w:r>
            <w:r>
              <w:rPr>
                <w:rFonts w:ascii="Times New Roman" w:eastAsia="Times New Roman" w:hAnsi="Times New Roman" w:cs="Times New Roman"/>
                <w:sz w:val="24"/>
              </w:rPr>
              <w:t xml:space="preserve">024 року № 1964 «Про затвердження форми клопотання про погодження специфікації спиртного напою, вимог до </w:t>
            </w:r>
          </w:p>
        </w:tc>
      </w:tr>
    </w:tbl>
    <w:p w:rsidR="00940592" w:rsidRDefault="00E06B04">
      <w:pPr>
        <w:spacing w:after="4391"/>
        <w:ind w:left="13545"/>
      </w:pPr>
      <w:r>
        <w:rPr>
          <w:rFonts w:ascii="Times New Roman" w:eastAsia="Times New Roman" w:hAnsi="Times New Roman" w:cs="Times New Roman"/>
          <w:sz w:val="24"/>
        </w:rPr>
        <w:t xml:space="preserve"> </w:t>
      </w:r>
    </w:p>
    <w:p w:rsidR="00940592" w:rsidRDefault="00E06B04">
      <w:pPr>
        <w:spacing w:after="825" w:line="238" w:lineRule="auto"/>
        <w:ind w:left="13564" w:hanging="10"/>
      </w:pPr>
      <w:r>
        <w:rPr>
          <w:rFonts w:ascii="Times New Roman" w:eastAsia="Times New Roman" w:hAnsi="Times New Roman" w:cs="Times New Roman"/>
          <w:sz w:val="24"/>
        </w:rPr>
        <w:t>у</w:t>
      </w:r>
    </w:p>
    <w:p w:rsidR="00940592" w:rsidRDefault="00E06B04">
      <w:pPr>
        <w:spacing w:after="0"/>
        <w:ind w:left="13553"/>
      </w:pPr>
      <w:r>
        <w:rPr>
          <w:rFonts w:ascii="Times New Roman" w:eastAsia="Times New Roman" w:hAnsi="Times New Roman" w:cs="Times New Roman"/>
          <w:sz w:val="24"/>
        </w:rPr>
        <w:t xml:space="preserve"> </w:t>
      </w:r>
    </w:p>
    <w:p w:rsidR="00940592" w:rsidRDefault="00940592">
      <w:pPr>
        <w:spacing w:after="0"/>
        <w:ind w:left="-2735" w:right="107"/>
      </w:pPr>
    </w:p>
    <w:tbl>
      <w:tblPr>
        <w:tblStyle w:val="TableGrid"/>
        <w:tblW w:w="16019" w:type="dxa"/>
        <w:tblInd w:w="-2452" w:type="dxa"/>
        <w:tblCellMar>
          <w:top w:w="66" w:type="dxa"/>
          <w:left w:w="108" w:type="dxa"/>
          <w:bottom w:w="0" w:type="dxa"/>
          <w:right w:w="67"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оформлення специфікації спиртного напою, процедури її погодження та погодження змін до специфікації спиртного напою, щодо якого </w:t>
            </w:r>
            <w:r>
              <w:rPr>
                <w:rFonts w:ascii="Times New Roman" w:eastAsia="Times New Roman" w:hAnsi="Times New Roman" w:cs="Times New Roman"/>
                <w:sz w:val="24"/>
              </w:rPr>
              <w:t xml:space="preserve">використовується географічне зазначення», зареєстрований в Міністерстві юстиції України </w:t>
            </w:r>
          </w:p>
          <w:p w:rsidR="00940592" w:rsidRDefault="00E06B04">
            <w:pPr>
              <w:spacing w:after="0"/>
            </w:pPr>
            <w:r>
              <w:rPr>
                <w:rFonts w:ascii="Times New Roman" w:eastAsia="Times New Roman" w:hAnsi="Times New Roman" w:cs="Times New Roman"/>
                <w:sz w:val="24"/>
              </w:rPr>
              <w:t xml:space="preserve">26 липня </w:t>
            </w:r>
          </w:p>
          <w:p w:rsidR="00940592" w:rsidRDefault="00E06B04">
            <w:pPr>
              <w:spacing w:after="0" w:line="238" w:lineRule="auto"/>
              <w:ind w:right="247"/>
            </w:pPr>
            <w:r>
              <w:rPr>
                <w:rFonts w:ascii="Times New Roman" w:eastAsia="Times New Roman" w:hAnsi="Times New Roman" w:cs="Times New Roman"/>
                <w:sz w:val="24"/>
              </w:rPr>
              <w:t xml:space="preserve">2024 року № 1122/42467; від 12 серпня 2024 року № 2572 </w:t>
            </w:r>
          </w:p>
          <w:p w:rsidR="00940592" w:rsidRDefault="00E06B04">
            <w:pPr>
              <w:spacing w:after="0"/>
              <w:jc w:val="both"/>
            </w:pPr>
            <w:r>
              <w:rPr>
                <w:rFonts w:ascii="Times New Roman" w:eastAsia="Times New Roman" w:hAnsi="Times New Roman" w:cs="Times New Roman"/>
                <w:sz w:val="24"/>
              </w:rPr>
              <w:t xml:space="preserve">«Про затвердження </w:t>
            </w:r>
          </w:p>
          <w:p w:rsidR="00940592" w:rsidRDefault="00E06B04">
            <w:pPr>
              <w:spacing w:after="0"/>
            </w:pPr>
            <w:r>
              <w:rPr>
                <w:rFonts w:ascii="Times New Roman" w:eastAsia="Times New Roman" w:hAnsi="Times New Roman" w:cs="Times New Roman"/>
                <w:sz w:val="24"/>
              </w:rPr>
              <w:t>Порядку сертифікації спиртного напою із зареєстрованим географічним зазначенням та</w:t>
            </w:r>
            <w:r>
              <w:rPr>
                <w:rFonts w:ascii="Times New Roman" w:eastAsia="Times New Roman" w:hAnsi="Times New Roman" w:cs="Times New Roman"/>
                <w:sz w:val="24"/>
              </w:rPr>
              <w:t xml:space="preserve"> Типового плану сертифікації спиртного напою із зареєстрованим географічним зазначенням», зареєстрований в </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99" w:type="dxa"/>
        </w:tblCellMar>
        <w:tblLook w:val="04A0" w:firstRow="1" w:lastRow="0" w:firstColumn="1" w:lastColumn="0" w:noHBand="0" w:noVBand="1"/>
      </w:tblPr>
      <w:tblGrid>
        <w:gridCol w:w="845"/>
        <w:gridCol w:w="2103"/>
        <w:gridCol w:w="1401"/>
        <w:gridCol w:w="1824"/>
        <w:gridCol w:w="1963"/>
        <w:gridCol w:w="1823"/>
        <w:gridCol w:w="1263"/>
        <w:gridCol w:w="1123"/>
        <w:gridCol w:w="1263"/>
        <w:gridCol w:w="2411"/>
      </w:tblGrid>
      <w:tr w:rsidR="00940592">
        <w:trPr>
          <w:trHeight w:val="939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Міністерстві юстиції України </w:t>
            </w:r>
          </w:p>
          <w:p w:rsidR="00940592" w:rsidRDefault="00E06B04">
            <w:pPr>
              <w:spacing w:after="0"/>
            </w:pPr>
            <w:r>
              <w:rPr>
                <w:rFonts w:ascii="Times New Roman" w:eastAsia="Times New Roman" w:hAnsi="Times New Roman" w:cs="Times New Roman"/>
                <w:sz w:val="24"/>
              </w:rPr>
              <w:t xml:space="preserve">13 вересня </w:t>
            </w:r>
          </w:p>
          <w:p w:rsidR="00940592" w:rsidRDefault="00E06B04">
            <w:pPr>
              <w:spacing w:after="0"/>
            </w:pPr>
            <w:r>
              <w:rPr>
                <w:rFonts w:ascii="Times New Roman" w:eastAsia="Times New Roman" w:hAnsi="Times New Roman" w:cs="Times New Roman"/>
                <w:sz w:val="24"/>
              </w:rPr>
              <w:t xml:space="preserve">2024 року </w:t>
            </w:r>
          </w:p>
          <w:p w:rsidR="00940592" w:rsidRDefault="00E06B04">
            <w:pPr>
              <w:spacing w:after="0" w:line="238" w:lineRule="auto"/>
              <w:ind w:right="216"/>
            </w:pPr>
            <w:r>
              <w:rPr>
                <w:rFonts w:ascii="Times New Roman" w:eastAsia="Times New Roman" w:hAnsi="Times New Roman" w:cs="Times New Roman"/>
                <w:sz w:val="24"/>
              </w:rPr>
              <w:t xml:space="preserve">№ 1380/42725; від 21 вересня 2024 року № 3650 </w:t>
            </w:r>
          </w:p>
          <w:p w:rsidR="00940592" w:rsidRDefault="00E06B04">
            <w:pPr>
              <w:spacing w:after="0"/>
              <w:jc w:val="both"/>
            </w:pPr>
            <w:r>
              <w:rPr>
                <w:rFonts w:ascii="Times New Roman" w:eastAsia="Times New Roman" w:hAnsi="Times New Roman" w:cs="Times New Roman"/>
                <w:sz w:val="24"/>
              </w:rPr>
              <w:t xml:space="preserve">«Про затвердження </w:t>
            </w:r>
          </w:p>
          <w:p w:rsidR="00940592" w:rsidRDefault="00E06B04">
            <w:pPr>
              <w:spacing w:after="0" w:line="238" w:lineRule="auto"/>
            </w:pPr>
            <w:r>
              <w:rPr>
                <w:rFonts w:ascii="Times New Roman" w:eastAsia="Times New Roman" w:hAnsi="Times New Roman" w:cs="Times New Roman"/>
                <w:sz w:val="24"/>
              </w:rPr>
              <w:t xml:space="preserve">Вимог до </w:t>
            </w:r>
            <w:r>
              <w:rPr>
                <w:rFonts w:ascii="Times New Roman" w:eastAsia="Times New Roman" w:hAnsi="Times New Roman" w:cs="Times New Roman"/>
                <w:sz w:val="24"/>
              </w:rPr>
              <w:t xml:space="preserve">матеріальнотехнічної бази та інших об’єктів інфраструктури, необхідних для виконання функцій сертифікації спиртних напоїв із зареєстрованим географічним зазначенням», зареєстрований в Міністерстві юстиції України </w:t>
            </w:r>
          </w:p>
          <w:p w:rsidR="00940592" w:rsidRDefault="00E06B04">
            <w:pPr>
              <w:spacing w:after="0"/>
            </w:pPr>
            <w:r>
              <w:rPr>
                <w:rFonts w:ascii="Times New Roman" w:eastAsia="Times New Roman" w:hAnsi="Times New Roman" w:cs="Times New Roman"/>
                <w:sz w:val="24"/>
              </w:rPr>
              <w:t xml:space="preserve">07 жовтня </w:t>
            </w:r>
          </w:p>
          <w:p w:rsidR="00940592" w:rsidRDefault="00E06B04">
            <w:pPr>
              <w:spacing w:after="0" w:line="238" w:lineRule="auto"/>
              <w:ind w:right="216"/>
            </w:pPr>
            <w:r>
              <w:rPr>
                <w:rFonts w:ascii="Times New Roman" w:eastAsia="Times New Roman" w:hAnsi="Times New Roman" w:cs="Times New Roman"/>
                <w:sz w:val="24"/>
              </w:rPr>
              <w:t xml:space="preserve">2024 року № 1505/42850; від 25 </w:t>
            </w:r>
            <w:r>
              <w:rPr>
                <w:rFonts w:ascii="Times New Roman" w:eastAsia="Times New Roman" w:hAnsi="Times New Roman" w:cs="Times New Roman"/>
                <w:sz w:val="24"/>
              </w:rPr>
              <w:t xml:space="preserve">листопада 2024 року № 4149 </w:t>
            </w:r>
          </w:p>
          <w:p w:rsidR="00940592" w:rsidRDefault="00E06B04">
            <w:pPr>
              <w:spacing w:after="0"/>
            </w:pPr>
            <w:r>
              <w:rPr>
                <w:rFonts w:ascii="Times New Roman" w:eastAsia="Times New Roman" w:hAnsi="Times New Roman" w:cs="Times New Roman"/>
                <w:sz w:val="24"/>
              </w:rPr>
              <w:t xml:space="preserve">«Про затвердження Вимог до органолептичних досліджень спиртних напоїв», зареєстрований в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21"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5259"/>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4" w:space="0" w:color="000000"/>
              <w:left w:val="single" w:sz="6"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Міністерстві юстиції України </w:t>
            </w:r>
          </w:p>
          <w:p w:rsidR="00940592" w:rsidRDefault="00E06B04">
            <w:pPr>
              <w:spacing w:after="0"/>
            </w:pPr>
            <w:r>
              <w:rPr>
                <w:rFonts w:ascii="Times New Roman" w:eastAsia="Times New Roman" w:hAnsi="Times New Roman" w:cs="Times New Roman"/>
                <w:sz w:val="24"/>
              </w:rPr>
              <w:t xml:space="preserve">23 грудня </w:t>
            </w:r>
          </w:p>
          <w:p w:rsidR="00940592" w:rsidRDefault="00E06B04">
            <w:pPr>
              <w:spacing w:after="0" w:line="238" w:lineRule="auto"/>
              <w:ind w:right="294"/>
            </w:pPr>
            <w:r>
              <w:rPr>
                <w:rFonts w:ascii="Times New Roman" w:eastAsia="Times New Roman" w:hAnsi="Times New Roman" w:cs="Times New Roman"/>
                <w:sz w:val="24"/>
              </w:rPr>
              <w:t xml:space="preserve">2024 року № 1983/43328; від 25 листопада 2024 року № 4151 </w:t>
            </w:r>
          </w:p>
          <w:p w:rsidR="00940592" w:rsidRDefault="00E06B04">
            <w:pPr>
              <w:spacing w:after="0"/>
              <w:jc w:val="both"/>
            </w:pPr>
            <w:r>
              <w:rPr>
                <w:rFonts w:ascii="Times New Roman" w:eastAsia="Times New Roman" w:hAnsi="Times New Roman" w:cs="Times New Roman"/>
                <w:sz w:val="24"/>
              </w:rPr>
              <w:t xml:space="preserve">«Про затвердження </w:t>
            </w:r>
          </w:p>
          <w:p w:rsidR="00940592" w:rsidRDefault="00E06B04">
            <w:pPr>
              <w:spacing w:after="0" w:line="238" w:lineRule="auto"/>
            </w:pPr>
            <w:r>
              <w:rPr>
                <w:rFonts w:ascii="Times New Roman" w:eastAsia="Times New Roman" w:hAnsi="Times New Roman" w:cs="Times New Roman"/>
                <w:sz w:val="24"/>
              </w:rPr>
              <w:t xml:space="preserve">Порядку </w:t>
            </w:r>
            <w:r>
              <w:rPr>
                <w:rFonts w:ascii="Times New Roman" w:eastAsia="Times New Roman" w:hAnsi="Times New Roman" w:cs="Times New Roman"/>
                <w:sz w:val="24"/>
              </w:rPr>
              <w:t xml:space="preserve">оскарження рішень </w:t>
            </w:r>
          </w:p>
          <w:p w:rsidR="00940592" w:rsidRDefault="00E06B04">
            <w:pPr>
              <w:spacing w:after="0" w:line="238" w:lineRule="auto"/>
            </w:pPr>
            <w:r>
              <w:rPr>
                <w:rFonts w:ascii="Times New Roman" w:eastAsia="Times New Roman" w:hAnsi="Times New Roman" w:cs="Times New Roman"/>
                <w:sz w:val="24"/>
              </w:rPr>
              <w:t xml:space="preserve">органів сертифікації»,  зареєстрований в Міністерстві юстиції України </w:t>
            </w:r>
          </w:p>
          <w:p w:rsidR="00940592" w:rsidRDefault="00E06B04">
            <w:pPr>
              <w:spacing w:after="0"/>
            </w:pPr>
            <w:r>
              <w:rPr>
                <w:rFonts w:ascii="Times New Roman" w:eastAsia="Times New Roman" w:hAnsi="Times New Roman" w:cs="Times New Roman"/>
                <w:sz w:val="24"/>
              </w:rPr>
              <w:t xml:space="preserve">19 грудня </w:t>
            </w:r>
          </w:p>
          <w:p w:rsidR="00940592" w:rsidRDefault="00E06B04">
            <w:pPr>
              <w:spacing w:after="0"/>
            </w:pPr>
            <w:r>
              <w:rPr>
                <w:rFonts w:ascii="Times New Roman" w:eastAsia="Times New Roman" w:hAnsi="Times New Roman" w:cs="Times New Roman"/>
                <w:sz w:val="24"/>
              </w:rPr>
              <w:t xml:space="preserve">2024 року </w:t>
            </w:r>
          </w:p>
          <w:p w:rsidR="00940592" w:rsidRDefault="00E06B04">
            <w:pPr>
              <w:spacing w:after="0"/>
            </w:pPr>
            <w:r>
              <w:rPr>
                <w:rFonts w:ascii="Times New Roman" w:eastAsia="Times New Roman" w:hAnsi="Times New Roman" w:cs="Times New Roman"/>
                <w:sz w:val="24"/>
              </w:rPr>
              <w:t>№1957/43302</w:t>
            </w:r>
          </w:p>
        </w:tc>
      </w:tr>
      <w:tr w:rsidR="00940592">
        <w:trPr>
          <w:trHeight w:val="289"/>
        </w:trPr>
        <w:tc>
          <w:tcPr>
            <w:tcW w:w="16019" w:type="dxa"/>
            <w:gridSpan w:val="10"/>
            <w:tcBorders>
              <w:top w:val="single" w:sz="6" w:space="0" w:color="000000"/>
              <w:left w:val="single" w:sz="4" w:space="0" w:color="000000"/>
              <w:bottom w:val="single" w:sz="4" w:space="0" w:color="000000"/>
              <w:right w:val="single" w:sz="4" w:space="0" w:color="000000"/>
            </w:tcBorders>
          </w:tcPr>
          <w:p w:rsidR="00940592" w:rsidRDefault="00E06B04">
            <w:pPr>
              <w:spacing w:after="0"/>
              <w:ind w:right="87"/>
              <w:jc w:val="center"/>
            </w:pPr>
            <w:r>
              <w:rPr>
                <w:rFonts w:ascii="Times New Roman" w:eastAsia="Times New Roman" w:hAnsi="Times New Roman" w:cs="Times New Roman"/>
                <w:sz w:val="24"/>
              </w:rPr>
              <w:t>Стратегічна ціль 6. Збалансування виробництва високо- та низькомаржинальних продуктів для збільшення прибутковості сектору</w:t>
            </w:r>
          </w:p>
        </w:tc>
      </w:tr>
      <w:tr w:rsidR="00940592">
        <w:trPr>
          <w:trHeight w:val="288"/>
        </w:trPr>
        <w:tc>
          <w:tcPr>
            <w:tcW w:w="16019" w:type="dxa"/>
            <w:gridSpan w:val="10"/>
            <w:tcBorders>
              <w:top w:val="single" w:sz="4" w:space="0" w:color="000000"/>
              <w:left w:val="single" w:sz="4" w:space="0" w:color="000000"/>
              <w:bottom w:val="single" w:sz="6" w:space="0" w:color="000000"/>
              <w:right w:val="single" w:sz="4" w:space="0" w:color="000000"/>
            </w:tcBorders>
          </w:tcPr>
          <w:p w:rsidR="00940592" w:rsidRDefault="00E06B04">
            <w:pPr>
              <w:spacing w:after="0"/>
              <w:ind w:right="87"/>
              <w:jc w:val="center"/>
            </w:pPr>
            <w:r>
              <w:rPr>
                <w:rFonts w:ascii="Times New Roman" w:eastAsia="Times New Roman" w:hAnsi="Times New Roman" w:cs="Times New Roman"/>
                <w:sz w:val="24"/>
              </w:rPr>
              <w:t>Завдання 6.1.1: Розширення експорту насіння та інтеграція в Європейську маркетингову мережу насіння</w:t>
            </w:r>
          </w:p>
        </w:tc>
      </w:tr>
      <w:tr w:rsidR="00940592">
        <w:trPr>
          <w:trHeight w:val="3603"/>
        </w:trPr>
        <w:tc>
          <w:tcPr>
            <w:tcW w:w="852"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6.1.1.</w:t>
            </w:r>
          </w:p>
        </w:tc>
        <w:tc>
          <w:tcPr>
            <w:tcW w:w="2126"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pPr>
            <w:r>
              <w:rPr>
                <w:rFonts w:ascii="Times New Roman" w:eastAsia="Times New Roman" w:hAnsi="Times New Roman" w:cs="Times New Roman"/>
                <w:sz w:val="24"/>
              </w:rPr>
              <w:t xml:space="preserve">Реалізація завдань передбачених Планом заходів з виконання Угоди про асоціацію між Україною, з однієї сторони, та Європейським </w:t>
            </w:r>
          </w:p>
          <w:p w:rsidR="00940592" w:rsidRDefault="00E06B04">
            <w:pPr>
              <w:spacing w:after="0"/>
            </w:pPr>
            <w:r>
              <w:rPr>
                <w:rFonts w:ascii="Times New Roman" w:eastAsia="Times New Roman" w:hAnsi="Times New Roman" w:cs="Times New Roman"/>
                <w:sz w:val="24"/>
              </w:rPr>
              <w:t xml:space="preserve">Союзом, </w:t>
            </w:r>
          </w:p>
          <w:p w:rsidR="00940592" w:rsidRDefault="00E06B04">
            <w:pPr>
              <w:spacing w:after="0"/>
            </w:pPr>
            <w:r>
              <w:rPr>
                <w:rFonts w:ascii="Times New Roman" w:eastAsia="Times New Roman" w:hAnsi="Times New Roman" w:cs="Times New Roman"/>
                <w:sz w:val="24"/>
              </w:rPr>
              <w:t>Європейськи</w:t>
            </w:r>
            <w:r>
              <w:rPr>
                <w:rFonts w:ascii="Times New Roman" w:eastAsia="Times New Roman" w:hAnsi="Times New Roman" w:cs="Times New Roman"/>
                <w:sz w:val="24"/>
              </w:rPr>
              <w:t xml:space="preserve">м </w:t>
            </w:r>
          </w:p>
          <w:p w:rsidR="00940592" w:rsidRDefault="00E06B04">
            <w:pPr>
              <w:spacing w:after="0"/>
              <w:ind w:right="84"/>
            </w:pPr>
            <w:r>
              <w:rPr>
                <w:rFonts w:ascii="Times New Roman" w:eastAsia="Times New Roman" w:hAnsi="Times New Roman" w:cs="Times New Roman"/>
                <w:sz w:val="24"/>
              </w:rPr>
              <w:t xml:space="preserve">Співтовариством з атомної енергії і їхніми </w:t>
            </w:r>
          </w:p>
        </w:tc>
        <w:tc>
          <w:tcPr>
            <w:tcW w:w="141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80"/>
            </w:pPr>
            <w:r>
              <w:rPr>
                <w:rFonts w:ascii="Times New Roman" w:eastAsia="Times New Roman" w:hAnsi="Times New Roman" w:cs="Times New Roman"/>
                <w:sz w:val="24"/>
              </w:rPr>
              <w:t>2022-2024</w:t>
            </w:r>
          </w:p>
        </w:tc>
        <w:tc>
          <w:tcPr>
            <w:tcW w:w="184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3" w:hanging="13"/>
              <w:jc w:val="center"/>
            </w:pPr>
            <w:r>
              <w:rPr>
                <w:rFonts w:ascii="Times New Roman" w:eastAsia="Times New Roman" w:hAnsi="Times New Roman" w:cs="Times New Roman"/>
                <w:sz w:val="24"/>
              </w:rPr>
              <w:t>Департамент аграрного розвитку</w:t>
            </w:r>
          </w:p>
        </w:tc>
        <w:tc>
          <w:tcPr>
            <w:tcW w:w="1984"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Виконання завдань, передбачених Стратегічним планом роботи</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w:t>
            </w:r>
          </w:p>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pPr>
            <w:r>
              <w:rPr>
                <w:rFonts w:ascii="Times New Roman" w:eastAsia="Times New Roman" w:hAnsi="Times New Roman" w:cs="Times New Roman"/>
                <w:sz w:val="24"/>
              </w:rPr>
              <w:t xml:space="preserve">Забезпечено реалізацію завдань: </w:t>
            </w:r>
          </w:p>
          <w:p w:rsidR="00940592" w:rsidRDefault="00E06B04">
            <w:pPr>
              <w:spacing w:after="0" w:line="238" w:lineRule="auto"/>
            </w:pPr>
            <w:r>
              <w:rPr>
                <w:rFonts w:ascii="Times New Roman" w:eastAsia="Times New Roman" w:hAnsi="Times New Roman" w:cs="Times New Roman"/>
                <w:sz w:val="24"/>
              </w:rPr>
              <w:t xml:space="preserve">відповідно до заявки, поданої Україною </w:t>
            </w:r>
          </w:p>
          <w:p w:rsidR="00940592" w:rsidRDefault="00E06B04">
            <w:pPr>
              <w:spacing w:after="0"/>
            </w:pPr>
            <w:r>
              <w:rPr>
                <w:rFonts w:ascii="Times New Roman" w:eastAsia="Times New Roman" w:hAnsi="Times New Roman" w:cs="Times New Roman"/>
                <w:sz w:val="24"/>
              </w:rPr>
              <w:t xml:space="preserve">Секретаріатом </w:t>
            </w:r>
          </w:p>
          <w:p w:rsidR="00940592" w:rsidRDefault="00E06B04">
            <w:pPr>
              <w:spacing w:after="0" w:line="238" w:lineRule="auto"/>
              <w:ind w:right="497"/>
            </w:pPr>
            <w:r>
              <w:rPr>
                <w:rFonts w:ascii="Times New Roman" w:eastAsia="Times New Roman" w:hAnsi="Times New Roman" w:cs="Times New Roman"/>
                <w:sz w:val="24"/>
              </w:rPr>
              <w:t xml:space="preserve">ОЕСР </w:t>
            </w:r>
            <w:r>
              <w:rPr>
                <w:rFonts w:ascii="Times New Roman" w:eastAsia="Times New Roman" w:hAnsi="Times New Roman" w:cs="Times New Roman"/>
                <w:sz w:val="24"/>
              </w:rPr>
              <w:t>прийнято Рішення від 16 лютого</w:t>
            </w:r>
          </w:p>
          <w:p w:rsidR="00940592" w:rsidRDefault="00E06B04">
            <w:pPr>
              <w:spacing w:after="0"/>
            </w:pPr>
            <w:r>
              <w:rPr>
                <w:rFonts w:ascii="Times New Roman" w:eastAsia="Times New Roman" w:hAnsi="Times New Roman" w:cs="Times New Roman"/>
                <w:sz w:val="24"/>
              </w:rPr>
              <w:t xml:space="preserve">2022 року </w:t>
            </w:r>
          </w:p>
          <w:p w:rsidR="00940592" w:rsidRDefault="00E06B04">
            <w:pPr>
              <w:spacing w:after="0"/>
            </w:pPr>
            <w:r>
              <w:rPr>
                <w:rFonts w:ascii="Times New Roman" w:eastAsia="Times New Roman" w:hAnsi="Times New Roman" w:cs="Times New Roman"/>
                <w:sz w:val="24"/>
              </w:rPr>
              <w:t xml:space="preserve">№ С(2022) 44 згідно з яким Україна розширила участь у </w:t>
            </w:r>
          </w:p>
        </w:tc>
      </w:tr>
    </w:tbl>
    <w:p w:rsidR="00940592" w:rsidRDefault="00940592">
      <w:pPr>
        <w:spacing w:after="0"/>
        <w:ind w:left="-2735" w:right="107"/>
        <w:jc w:val="both"/>
      </w:pPr>
    </w:p>
    <w:tbl>
      <w:tblPr>
        <w:tblStyle w:val="TableGrid"/>
        <w:tblW w:w="16019" w:type="dxa"/>
        <w:tblInd w:w="-2452" w:type="dxa"/>
        <w:tblCellMar>
          <w:top w:w="66" w:type="dxa"/>
          <w:left w:w="108" w:type="dxa"/>
          <w:bottom w:w="0" w:type="dxa"/>
          <w:right w:w="0" w:type="dxa"/>
        </w:tblCellMar>
        <w:tblLook w:val="04A0" w:firstRow="1" w:lastRow="0" w:firstColumn="1" w:lastColumn="0" w:noHBand="0" w:noVBand="1"/>
      </w:tblPr>
      <w:tblGrid>
        <w:gridCol w:w="845"/>
        <w:gridCol w:w="2240"/>
        <w:gridCol w:w="1403"/>
        <w:gridCol w:w="1827"/>
        <w:gridCol w:w="1965"/>
        <w:gridCol w:w="1826"/>
        <w:gridCol w:w="1264"/>
        <w:gridCol w:w="1124"/>
        <w:gridCol w:w="1264"/>
        <w:gridCol w:w="2261"/>
      </w:tblGrid>
      <w:tr w:rsidR="00940592">
        <w:trPr>
          <w:trHeight w:val="9398"/>
        </w:trPr>
        <w:tc>
          <w:tcPr>
            <w:tcW w:w="852" w:type="dxa"/>
            <w:tcBorders>
              <w:top w:val="single" w:sz="4" w:space="0" w:color="000000"/>
              <w:left w:val="single" w:sz="4" w:space="0" w:color="000000"/>
              <w:bottom w:val="single" w:sz="4" w:space="0" w:color="000000"/>
              <w:right w:val="single" w:sz="6" w:space="0" w:color="000000"/>
            </w:tcBorders>
          </w:tcPr>
          <w:p w:rsidR="00940592" w:rsidRDefault="00940592"/>
        </w:tc>
        <w:tc>
          <w:tcPr>
            <w:tcW w:w="2126"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right="88"/>
            </w:pPr>
            <w:r>
              <w:rPr>
                <w:rFonts w:ascii="Times New Roman" w:eastAsia="Times New Roman" w:hAnsi="Times New Roman" w:cs="Times New Roman"/>
                <w:sz w:val="24"/>
              </w:rPr>
              <w:t>державамичленами, з іншої сторони (щодо торгівлі насінням) та виконання вимог Схем сортової сертифікації насіння Організації економічного співробітництва та</w:t>
            </w:r>
            <w:r>
              <w:rPr>
                <w:rFonts w:ascii="Times New Roman" w:eastAsia="Times New Roman" w:hAnsi="Times New Roman" w:cs="Times New Roman"/>
                <w:sz w:val="24"/>
              </w:rPr>
              <w:t xml:space="preserve"> розвитку:</w:t>
            </w:r>
          </w:p>
          <w:p w:rsidR="00940592" w:rsidRDefault="00E06B04">
            <w:pPr>
              <w:spacing w:after="0" w:line="238" w:lineRule="auto"/>
            </w:pPr>
            <w:r>
              <w:rPr>
                <w:rFonts w:ascii="Times New Roman" w:eastAsia="Times New Roman" w:hAnsi="Times New Roman" w:cs="Times New Roman"/>
                <w:sz w:val="24"/>
              </w:rPr>
              <w:t xml:space="preserve">розробка проекту Закону України </w:t>
            </w:r>
          </w:p>
          <w:p w:rsidR="00940592" w:rsidRDefault="00E06B04">
            <w:pPr>
              <w:spacing w:after="0" w:line="238" w:lineRule="auto"/>
            </w:pPr>
            <w:r>
              <w:rPr>
                <w:rFonts w:ascii="Times New Roman" w:eastAsia="Times New Roman" w:hAnsi="Times New Roman" w:cs="Times New Roman"/>
                <w:sz w:val="24"/>
              </w:rPr>
              <w:t xml:space="preserve">«Про приєднання України до Схеми </w:t>
            </w:r>
          </w:p>
          <w:p w:rsidR="00940592" w:rsidRDefault="00E06B04">
            <w:pPr>
              <w:spacing w:after="0"/>
              <w:ind w:right="88"/>
            </w:pPr>
            <w:r>
              <w:rPr>
                <w:rFonts w:ascii="Times New Roman" w:eastAsia="Times New Roman" w:hAnsi="Times New Roman" w:cs="Times New Roman"/>
                <w:sz w:val="24"/>
              </w:rPr>
              <w:t xml:space="preserve">сортової сертифікації насіння трав і бобових культур Організації економічного співробітництва та розвитку»; розроблення наказу «Про затвердження Методичних вимог у сфері </w:t>
            </w:r>
            <w:r>
              <w:rPr>
                <w:rFonts w:ascii="Times New Roman" w:eastAsia="Times New Roman" w:hAnsi="Times New Roman" w:cs="Times New Roman"/>
                <w:sz w:val="24"/>
              </w:rPr>
              <w:t xml:space="preserve">насінництва щодо проведення польового оцінювання, </w:t>
            </w:r>
          </w:p>
        </w:tc>
        <w:tc>
          <w:tcPr>
            <w:tcW w:w="1416" w:type="dxa"/>
            <w:tcBorders>
              <w:top w:val="single" w:sz="6" w:space="0" w:color="000000"/>
              <w:left w:val="single" w:sz="6" w:space="0" w:color="000000"/>
              <w:bottom w:val="single" w:sz="6" w:space="0" w:color="000000"/>
              <w:right w:val="single" w:sz="6" w:space="0" w:color="000000"/>
            </w:tcBorders>
          </w:tcPr>
          <w:p w:rsidR="00940592" w:rsidRDefault="00940592"/>
        </w:tc>
        <w:tc>
          <w:tcPr>
            <w:tcW w:w="1844" w:type="dxa"/>
            <w:tcBorders>
              <w:top w:val="single" w:sz="6" w:space="0" w:color="000000"/>
              <w:left w:val="single" w:sz="6" w:space="0" w:color="000000"/>
              <w:bottom w:val="single" w:sz="6" w:space="0" w:color="000000"/>
              <w:right w:val="single" w:sz="6" w:space="0" w:color="000000"/>
            </w:tcBorders>
          </w:tcPr>
          <w:p w:rsidR="00940592" w:rsidRDefault="00940592"/>
        </w:tc>
        <w:tc>
          <w:tcPr>
            <w:tcW w:w="1984" w:type="dxa"/>
            <w:tcBorders>
              <w:top w:val="single" w:sz="6" w:space="0" w:color="000000"/>
              <w:left w:val="single" w:sz="6" w:space="0" w:color="000000"/>
              <w:bottom w:val="single" w:sz="6"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pPr>
            <w:r>
              <w:rPr>
                <w:rFonts w:ascii="Times New Roman" w:eastAsia="Times New Roman" w:hAnsi="Times New Roman" w:cs="Times New Roman"/>
                <w:sz w:val="24"/>
              </w:rPr>
              <w:t xml:space="preserve">Схемах ОЕСР сортової сертифікації або контролю обігу насіння, призначеного для міжнародної торгівлі, а саме у </w:t>
            </w:r>
          </w:p>
          <w:p w:rsidR="00940592" w:rsidRDefault="00E06B04">
            <w:pPr>
              <w:spacing w:after="0" w:line="238" w:lineRule="auto"/>
            </w:pPr>
            <w:r>
              <w:rPr>
                <w:rFonts w:ascii="Times New Roman" w:eastAsia="Times New Roman" w:hAnsi="Times New Roman" w:cs="Times New Roman"/>
                <w:sz w:val="24"/>
              </w:rPr>
              <w:t>Схемі ОЕСР сортової сертифікації насіння трав і бобових, зокрема сої (що не потребувало</w:t>
            </w:r>
            <w:r>
              <w:rPr>
                <w:rFonts w:ascii="Times New Roman" w:eastAsia="Times New Roman" w:hAnsi="Times New Roman" w:cs="Times New Roman"/>
                <w:sz w:val="24"/>
              </w:rPr>
              <w:t xml:space="preserve"> на даному етапі розробки та прийняття відповідного Закону </w:t>
            </w:r>
          </w:p>
          <w:p w:rsidR="00940592" w:rsidRDefault="00E06B04">
            <w:pPr>
              <w:spacing w:after="0" w:line="238" w:lineRule="auto"/>
            </w:pPr>
            <w:r>
              <w:rPr>
                <w:rFonts w:ascii="Times New Roman" w:eastAsia="Times New Roman" w:hAnsi="Times New Roman" w:cs="Times New Roman"/>
                <w:sz w:val="24"/>
              </w:rPr>
              <w:t xml:space="preserve">України); наказом Міністерства аграрної політики та продовольства </w:t>
            </w:r>
          </w:p>
          <w:p w:rsidR="00940592" w:rsidRDefault="00E06B04">
            <w:pPr>
              <w:spacing w:after="0"/>
            </w:pPr>
            <w:r>
              <w:rPr>
                <w:rFonts w:ascii="Times New Roman" w:eastAsia="Times New Roman" w:hAnsi="Times New Roman" w:cs="Times New Roman"/>
                <w:sz w:val="24"/>
              </w:rPr>
              <w:t xml:space="preserve">України від 26 січня 2023 року № 75 затверджено Методичні вимог у сфері насінництва щодо збереження сортових та посівних якостей </w:t>
            </w:r>
            <w:r>
              <w:rPr>
                <w:rFonts w:ascii="Times New Roman" w:eastAsia="Times New Roman" w:hAnsi="Times New Roman" w:cs="Times New Roman"/>
                <w:sz w:val="24"/>
              </w:rPr>
              <w:t>насіння сої, зареєстровані в Міністерстві юстиції</w:t>
            </w:r>
          </w:p>
        </w:tc>
      </w:tr>
    </w:tbl>
    <w:p w:rsidR="00940592" w:rsidRDefault="00940592">
      <w:pPr>
        <w:spacing w:after="0"/>
        <w:ind w:left="-2735" w:right="107"/>
        <w:jc w:val="both"/>
      </w:pPr>
    </w:p>
    <w:tbl>
      <w:tblPr>
        <w:tblStyle w:val="TableGrid"/>
        <w:tblW w:w="16019" w:type="dxa"/>
        <w:tblInd w:w="-2452" w:type="dxa"/>
        <w:tblCellMar>
          <w:top w:w="66" w:type="dxa"/>
          <w:left w:w="108" w:type="dxa"/>
          <w:bottom w:w="0" w:type="dxa"/>
          <w:right w:w="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4" w:space="0" w:color="000000"/>
              <w:left w:val="single" w:sz="4" w:space="0" w:color="000000"/>
              <w:bottom w:val="single" w:sz="4" w:space="0" w:color="000000"/>
              <w:right w:val="single" w:sz="6" w:space="0" w:color="000000"/>
            </w:tcBorders>
          </w:tcPr>
          <w:p w:rsidR="00940592" w:rsidRDefault="00940592"/>
        </w:tc>
        <w:tc>
          <w:tcPr>
            <w:tcW w:w="2126"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збереження сортових та посівних якостей насіння сої»; розроблення проекту наказу Мінагрополітики «Про внесення змін до Порядку маркування та пакування партій насіння та форми етикетки»</w:t>
            </w:r>
          </w:p>
        </w:tc>
        <w:tc>
          <w:tcPr>
            <w:tcW w:w="1416" w:type="dxa"/>
            <w:tcBorders>
              <w:top w:val="single" w:sz="6" w:space="0" w:color="000000"/>
              <w:left w:val="single" w:sz="6" w:space="0" w:color="000000"/>
              <w:bottom w:val="single" w:sz="6" w:space="0" w:color="000000"/>
              <w:right w:val="single" w:sz="6" w:space="0" w:color="000000"/>
            </w:tcBorders>
          </w:tcPr>
          <w:p w:rsidR="00940592" w:rsidRDefault="00940592"/>
        </w:tc>
        <w:tc>
          <w:tcPr>
            <w:tcW w:w="1844" w:type="dxa"/>
            <w:tcBorders>
              <w:top w:val="single" w:sz="6" w:space="0" w:color="000000"/>
              <w:left w:val="single" w:sz="6" w:space="0" w:color="000000"/>
              <w:bottom w:val="single" w:sz="6" w:space="0" w:color="000000"/>
              <w:right w:val="single" w:sz="6" w:space="0" w:color="000000"/>
            </w:tcBorders>
          </w:tcPr>
          <w:p w:rsidR="00940592" w:rsidRDefault="00940592"/>
        </w:tc>
        <w:tc>
          <w:tcPr>
            <w:tcW w:w="1984" w:type="dxa"/>
            <w:tcBorders>
              <w:top w:val="single" w:sz="6" w:space="0" w:color="000000"/>
              <w:left w:val="single" w:sz="6" w:space="0" w:color="000000"/>
              <w:bottom w:val="single" w:sz="6"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 xml:space="preserve">України 10 </w:t>
            </w:r>
            <w:r>
              <w:rPr>
                <w:rFonts w:ascii="Times New Roman" w:eastAsia="Times New Roman" w:hAnsi="Times New Roman" w:cs="Times New Roman"/>
                <w:sz w:val="24"/>
              </w:rPr>
              <w:t xml:space="preserve">лютого </w:t>
            </w:r>
          </w:p>
          <w:p w:rsidR="00940592" w:rsidRDefault="00E06B04">
            <w:pPr>
              <w:numPr>
                <w:ilvl w:val="0"/>
                <w:numId w:val="1"/>
              </w:numPr>
              <w:spacing w:after="0" w:line="238" w:lineRule="auto"/>
              <w:ind w:right="7"/>
            </w:pPr>
            <w:r>
              <w:rPr>
                <w:rFonts w:ascii="Times New Roman" w:eastAsia="Times New Roman" w:hAnsi="Times New Roman" w:cs="Times New Roman"/>
                <w:sz w:val="24"/>
              </w:rPr>
              <w:t>року № 266/39322; наказом Міністерства аграрної політики та продовольства України від 02 квітня 2024 року № 1050 «Про затвердження вимог до маркування та пакування насіння та садивного матеріалу» затверджено Вимоги до маркування та пакування насінн</w:t>
            </w:r>
            <w:r>
              <w:rPr>
                <w:rFonts w:ascii="Times New Roman" w:eastAsia="Times New Roman" w:hAnsi="Times New Roman" w:cs="Times New Roman"/>
                <w:sz w:val="24"/>
              </w:rPr>
              <w:t>я, зареєстровані в Міністерстві юстиції</w:t>
            </w:r>
          </w:p>
          <w:p w:rsidR="00940592" w:rsidRDefault="00E06B04">
            <w:pPr>
              <w:spacing w:after="0"/>
            </w:pPr>
            <w:r>
              <w:rPr>
                <w:rFonts w:ascii="Times New Roman" w:eastAsia="Times New Roman" w:hAnsi="Times New Roman" w:cs="Times New Roman"/>
                <w:sz w:val="24"/>
              </w:rPr>
              <w:t xml:space="preserve">України 09 травня </w:t>
            </w:r>
          </w:p>
          <w:p w:rsidR="00940592" w:rsidRDefault="00E06B04">
            <w:pPr>
              <w:numPr>
                <w:ilvl w:val="0"/>
                <w:numId w:val="1"/>
              </w:numPr>
              <w:spacing w:after="0"/>
              <w:ind w:right="7"/>
            </w:pPr>
            <w:r>
              <w:rPr>
                <w:rFonts w:ascii="Times New Roman" w:eastAsia="Times New Roman" w:hAnsi="Times New Roman" w:cs="Times New Roman"/>
                <w:sz w:val="24"/>
              </w:rPr>
              <w:t xml:space="preserve">року </w:t>
            </w:r>
          </w:p>
          <w:p w:rsidR="00940592" w:rsidRDefault="00E06B04">
            <w:pPr>
              <w:spacing w:after="0" w:line="238" w:lineRule="auto"/>
              <w:ind w:right="14"/>
              <w:jc w:val="both"/>
            </w:pPr>
            <w:r>
              <w:rPr>
                <w:rFonts w:ascii="Times New Roman" w:eastAsia="Times New Roman" w:hAnsi="Times New Roman" w:cs="Times New Roman"/>
                <w:sz w:val="24"/>
              </w:rPr>
              <w:t>№ 673/42018, та Вимоги до маркування та пакування садивного матеріалу, зареєстровані  в Міністерстві юстиції</w:t>
            </w:r>
          </w:p>
          <w:p w:rsidR="00940592" w:rsidRDefault="00E06B04">
            <w:pPr>
              <w:spacing w:after="0"/>
            </w:pPr>
            <w:r>
              <w:rPr>
                <w:rFonts w:ascii="Times New Roman" w:eastAsia="Times New Roman" w:hAnsi="Times New Roman" w:cs="Times New Roman"/>
                <w:sz w:val="24"/>
              </w:rPr>
              <w:t xml:space="preserve">України 09 травня </w:t>
            </w:r>
          </w:p>
          <w:p w:rsidR="00940592" w:rsidRDefault="00E06B04">
            <w:pPr>
              <w:spacing w:after="0"/>
            </w:pPr>
            <w:r>
              <w:rPr>
                <w:rFonts w:ascii="Times New Roman" w:eastAsia="Times New Roman" w:hAnsi="Times New Roman" w:cs="Times New Roman"/>
                <w:sz w:val="24"/>
              </w:rPr>
              <w:t xml:space="preserve">2024 року </w:t>
            </w:r>
          </w:p>
          <w:p w:rsidR="00940592" w:rsidRDefault="00E06B04">
            <w:pPr>
              <w:spacing w:after="0"/>
            </w:pPr>
            <w:r>
              <w:rPr>
                <w:rFonts w:ascii="Times New Roman" w:eastAsia="Times New Roman" w:hAnsi="Times New Roman" w:cs="Times New Roman"/>
                <w:sz w:val="24"/>
              </w:rPr>
              <w:t>№ 674/42019</w:t>
            </w:r>
          </w:p>
        </w:tc>
      </w:tr>
    </w:tbl>
    <w:p w:rsidR="00940592" w:rsidRDefault="00940592">
      <w:pPr>
        <w:spacing w:after="0"/>
        <w:ind w:left="-2735" w:right="107"/>
      </w:pPr>
    </w:p>
    <w:tbl>
      <w:tblPr>
        <w:tblStyle w:val="TableGrid"/>
        <w:tblW w:w="16019" w:type="dxa"/>
        <w:tblInd w:w="-2452" w:type="dxa"/>
        <w:tblCellMar>
          <w:top w:w="66" w:type="dxa"/>
          <w:left w:w="108" w:type="dxa"/>
          <w:bottom w:w="0" w:type="dxa"/>
          <w:right w:w="73"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291"/>
        </w:trPr>
        <w:tc>
          <w:tcPr>
            <w:tcW w:w="852" w:type="dxa"/>
            <w:tcBorders>
              <w:top w:val="single" w:sz="4" w:space="0" w:color="000000"/>
              <w:left w:val="single" w:sz="4" w:space="0" w:color="000000"/>
              <w:bottom w:val="single" w:sz="4" w:space="0" w:color="000000"/>
              <w:right w:val="single" w:sz="6" w:space="0" w:color="000000"/>
            </w:tcBorders>
          </w:tcPr>
          <w:p w:rsidR="00940592" w:rsidRDefault="00940592"/>
        </w:tc>
        <w:tc>
          <w:tcPr>
            <w:tcW w:w="2126" w:type="dxa"/>
            <w:tcBorders>
              <w:top w:val="single" w:sz="6" w:space="0" w:color="000000"/>
              <w:left w:val="single" w:sz="6" w:space="0" w:color="000000"/>
              <w:bottom w:val="single" w:sz="6" w:space="0" w:color="000000"/>
              <w:right w:val="single" w:sz="6" w:space="0" w:color="000000"/>
            </w:tcBorders>
          </w:tcPr>
          <w:p w:rsidR="00940592" w:rsidRDefault="00940592"/>
        </w:tc>
        <w:tc>
          <w:tcPr>
            <w:tcW w:w="1416" w:type="dxa"/>
            <w:tcBorders>
              <w:top w:val="single" w:sz="6" w:space="0" w:color="000000"/>
              <w:left w:val="single" w:sz="6" w:space="0" w:color="000000"/>
              <w:bottom w:val="single" w:sz="6" w:space="0" w:color="000000"/>
              <w:right w:val="single" w:sz="6" w:space="0" w:color="000000"/>
            </w:tcBorders>
          </w:tcPr>
          <w:p w:rsidR="00940592" w:rsidRDefault="00940592"/>
        </w:tc>
        <w:tc>
          <w:tcPr>
            <w:tcW w:w="1844" w:type="dxa"/>
            <w:tcBorders>
              <w:top w:val="single" w:sz="6" w:space="0" w:color="000000"/>
              <w:left w:val="single" w:sz="6" w:space="0" w:color="000000"/>
              <w:bottom w:val="single" w:sz="6" w:space="0" w:color="000000"/>
              <w:right w:val="single" w:sz="6" w:space="0" w:color="000000"/>
            </w:tcBorders>
          </w:tcPr>
          <w:p w:rsidR="00940592" w:rsidRDefault="00940592"/>
        </w:tc>
        <w:tc>
          <w:tcPr>
            <w:tcW w:w="1984" w:type="dxa"/>
            <w:tcBorders>
              <w:top w:val="single" w:sz="6" w:space="0" w:color="000000"/>
              <w:left w:val="single" w:sz="6" w:space="0" w:color="000000"/>
              <w:bottom w:val="single" w:sz="6"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940592"/>
        </w:tc>
      </w:tr>
      <w:tr w:rsidR="00940592">
        <w:trPr>
          <w:trHeight w:val="9030"/>
        </w:trPr>
        <w:tc>
          <w:tcPr>
            <w:tcW w:w="852" w:type="dxa"/>
            <w:tcBorders>
              <w:top w:val="single" w:sz="4" w:space="0" w:color="000000"/>
              <w:left w:val="single" w:sz="4" w:space="0" w:color="000000"/>
              <w:bottom w:val="single" w:sz="4" w:space="0" w:color="000000"/>
              <w:right w:val="single" w:sz="6" w:space="0" w:color="000000"/>
            </w:tcBorders>
          </w:tcPr>
          <w:p w:rsidR="00940592" w:rsidRDefault="00E06B04">
            <w:pPr>
              <w:spacing w:after="0"/>
            </w:pPr>
            <w:r>
              <w:rPr>
                <w:rFonts w:ascii="Times New Roman" w:eastAsia="Times New Roman" w:hAnsi="Times New Roman" w:cs="Times New Roman"/>
                <w:sz w:val="24"/>
              </w:rPr>
              <w:t>6.1.2.</w:t>
            </w:r>
          </w:p>
        </w:tc>
        <w:tc>
          <w:tcPr>
            <w:tcW w:w="2126"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pPr>
            <w:r>
              <w:rPr>
                <w:rFonts w:ascii="Times New Roman" w:eastAsia="Times New Roman" w:hAnsi="Times New Roman" w:cs="Times New Roman"/>
                <w:sz w:val="24"/>
              </w:rPr>
              <w:t xml:space="preserve">Отримання </w:t>
            </w:r>
            <w:r>
              <w:rPr>
                <w:rFonts w:ascii="Times New Roman" w:eastAsia="Times New Roman" w:hAnsi="Times New Roman" w:cs="Times New Roman"/>
                <w:sz w:val="24"/>
              </w:rPr>
              <w:t>еквівалентності сертифікації ЄС насіння олійних культур та буряків, зокрема еквівалентність контролю за селекцією та польовим інспектуванням посівів, призначених для виробництва насіння в Україні, з метою реалізації насіння сортів української селекції на є</w:t>
            </w:r>
            <w:r>
              <w:rPr>
                <w:rFonts w:ascii="Times New Roman" w:eastAsia="Times New Roman" w:hAnsi="Times New Roman" w:cs="Times New Roman"/>
                <w:sz w:val="24"/>
              </w:rPr>
              <w:t xml:space="preserve">вропейському </w:t>
            </w:r>
          </w:p>
          <w:p w:rsidR="00940592" w:rsidRDefault="00E06B04">
            <w:pPr>
              <w:spacing w:after="0"/>
            </w:pPr>
            <w:r>
              <w:rPr>
                <w:rFonts w:ascii="Times New Roman" w:eastAsia="Times New Roman" w:hAnsi="Times New Roman" w:cs="Times New Roman"/>
                <w:sz w:val="24"/>
              </w:rPr>
              <w:t>ринку</w:t>
            </w:r>
          </w:p>
        </w:tc>
        <w:tc>
          <w:tcPr>
            <w:tcW w:w="141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80"/>
            </w:pPr>
            <w:r>
              <w:rPr>
                <w:rFonts w:ascii="Times New Roman" w:eastAsia="Times New Roman" w:hAnsi="Times New Roman" w:cs="Times New Roman"/>
                <w:sz w:val="24"/>
              </w:rPr>
              <w:t>2022-2024</w:t>
            </w:r>
          </w:p>
        </w:tc>
        <w:tc>
          <w:tcPr>
            <w:tcW w:w="184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3" w:hanging="13"/>
              <w:jc w:val="center"/>
            </w:pPr>
            <w:r>
              <w:rPr>
                <w:rFonts w:ascii="Times New Roman" w:eastAsia="Times New Roman" w:hAnsi="Times New Roman" w:cs="Times New Roman"/>
                <w:sz w:val="24"/>
              </w:rPr>
              <w:t>Департамент аграрного розвитку</w:t>
            </w:r>
          </w:p>
        </w:tc>
        <w:tc>
          <w:tcPr>
            <w:tcW w:w="1984"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Виконання завдань, передбачених Стратегічним планом роботи</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w:t>
            </w:r>
          </w:p>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pPr>
            <w:r>
              <w:rPr>
                <w:rFonts w:ascii="Times New Roman" w:eastAsia="Times New Roman" w:hAnsi="Times New Roman" w:cs="Times New Roman"/>
                <w:sz w:val="24"/>
              </w:rPr>
              <w:t xml:space="preserve">Для отримання еквівалентності сертифікації ЄС Міністерства аграрної політики та продовольства України листами від 22 </w:t>
            </w:r>
            <w:r>
              <w:rPr>
                <w:rFonts w:ascii="Times New Roman" w:eastAsia="Times New Roman" w:hAnsi="Times New Roman" w:cs="Times New Roman"/>
                <w:sz w:val="24"/>
              </w:rPr>
              <w:t xml:space="preserve">листопада 2021 року </w:t>
            </w:r>
          </w:p>
          <w:p w:rsidR="00940592" w:rsidRDefault="00E06B04">
            <w:pPr>
              <w:spacing w:after="9" w:line="231" w:lineRule="auto"/>
              <w:jc w:val="both"/>
            </w:pPr>
            <w:r>
              <w:rPr>
                <w:rFonts w:ascii="Times New Roman" w:eastAsia="Times New Roman" w:hAnsi="Times New Roman" w:cs="Times New Roman"/>
                <w:sz w:val="20"/>
              </w:rPr>
              <w:t xml:space="preserve">№ 21-1313-06.1/11628 </w:t>
            </w:r>
            <w:r>
              <w:rPr>
                <w:rFonts w:ascii="Times New Roman" w:eastAsia="Times New Roman" w:hAnsi="Times New Roman" w:cs="Times New Roman"/>
                <w:sz w:val="24"/>
              </w:rPr>
              <w:t xml:space="preserve">та 20 лютого </w:t>
            </w:r>
          </w:p>
          <w:p w:rsidR="00940592" w:rsidRDefault="00E06B04">
            <w:pPr>
              <w:spacing w:after="0"/>
            </w:pPr>
            <w:r>
              <w:rPr>
                <w:rFonts w:ascii="Times New Roman" w:eastAsia="Times New Roman" w:hAnsi="Times New Roman" w:cs="Times New Roman"/>
                <w:sz w:val="24"/>
              </w:rPr>
              <w:t xml:space="preserve">2023 року </w:t>
            </w:r>
          </w:p>
          <w:p w:rsidR="00940592" w:rsidRDefault="00E06B04">
            <w:pPr>
              <w:spacing w:after="0" w:line="238" w:lineRule="auto"/>
              <w:ind w:right="60"/>
            </w:pPr>
            <w:r>
              <w:rPr>
                <w:rFonts w:ascii="Times New Roman" w:eastAsia="Times New Roman" w:hAnsi="Times New Roman" w:cs="Times New Roman"/>
                <w:sz w:val="20"/>
              </w:rPr>
              <w:t>№ 21-1332-06.1/6331</w:t>
            </w:r>
            <w:r>
              <w:rPr>
                <w:rFonts w:ascii="Times New Roman" w:eastAsia="Times New Roman" w:hAnsi="Times New Roman" w:cs="Times New Roman"/>
                <w:sz w:val="24"/>
              </w:rPr>
              <w:t xml:space="preserve"> інформувало Генеральний директорат Європейської Комісії з питань охорони здоров’я та безпеки харчових продуктів про намір отримати еквівалентність сертифікації ЄС насінн</w:t>
            </w:r>
            <w:r>
              <w:rPr>
                <w:rFonts w:ascii="Times New Roman" w:eastAsia="Times New Roman" w:hAnsi="Times New Roman" w:cs="Times New Roman"/>
                <w:sz w:val="24"/>
              </w:rPr>
              <w:t xml:space="preserve">я олійних культур, сої та буряків. Протягом 2024 року завершено консультації між країнами-членами </w:t>
            </w:r>
          </w:p>
          <w:p w:rsidR="00940592" w:rsidRDefault="00E06B04">
            <w:pPr>
              <w:spacing w:after="0"/>
            </w:pPr>
            <w:r>
              <w:rPr>
                <w:rFonts w:ascii="Times New Roman" w:eastAsia="Times New Roman" w:hAnsi="Times New Roman" w:cs="Times New Roman"/>
                <w:sz w:val="24"/>
              </w:rPr>
              <w:t xml:space="preserve">ЄС щодо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115"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8018"/>
        </w:trPr>
        <w:tc>
          <w:tcPr>
            <w:tcW w:w="852" w:type="dxa"/>
            <w:tcBorders>
              <w:top w:val="single" w:sz="4" w:space="0" w:color="000000"/>
              <w:left w:val="single" w:sz="4" w:space="0" w:color="000000"/>
              <w:bottom w:val="single" w:sz="4" w:space="0" w:color="000000"/>
              <w:right w:val="single" w:sz="6" w:space="0" w:color="000000"/>
            </w:tcBorders>
          </w:tcPr>
          <w:p w:rsidR="00940592" w:rsidRDefault="00940592"/>
        </w:tc>
        <w:tc>
          <w:tcPr>
            <w:tcW w:w="2126" w:type="dxa"/>
            <w:tcBorders>
              <w:top w:val="single" w:sz="6" w:space="0" w:color="000000"/>
              <w:left w:val="single" w:sz="6" w:space="0" w:color="000000"/>
              <w:bottom w:val="single" w:sz="6" w:space="0" w:color="000000"/>
              <w:right w:val="single" w:sz="6" w:space="0" w:color="000000"/>
            </w:tcBorders>
          </w:tcPr>
          <w:p w:rsidR="00940592" w:rsidRDefault="00940592"/>
        </w:tc>
        <w:tc>
          <w:tcPr>
            <w:tcW w:w="1416" w:type="dxa"/>
            <w:tcBorders>
              <w:top w:val="single" w:sz="6" w:space="0" w:color="000000"/>
              <w:left w:val="single" w:sz="6" w:space="0" w:color="000000"/>
              <w:bottom w:val="single" w:sz="6" w:space="0" w:color="000000"/>
              <w:right w:val="single" w:sz="6" w:space="0" w:color="000000"/>
            </w:tcBorders>
          </w:tcPr>
          <w:p w:rsidR="00940592" w:rsidRDefault="00940592"/>
        </w:tc>
        <w:tc>
          <w:tcPr>
            <w:tcW w:w="1844" w:type="dxa"/>
            <w:tcBorders>
              <w:top w:val="single" w:sz="6" w:space="0" w:color="000000"/>
              <w:left w:val="single" w:sz="6" w:space="0" w:color="000000"/>
              <w:bottom w:val="single" w:sz="6" w:space="0" w:color="000000"/>
              <w:right w:val="single" w:sz="6" w:space="0" w:color="000000"/>
            </w:tcBorders>
          </w:tcPr>
          <w:p w:rsidR="00940592" w:rsidRDefault="00940592"/>
        </w:tc>
        <w:tc>
          <w:tcPr>
            <w:tcW w:w="1984" w:type="dxa"/>
            <w:tcBorders>
              <w:top w:val="single" w:sz="6" w:space="0" w:color="000000"/>
              <w:left w:val="single" w:sz="6" w:space="0" w:color="000000"/>
              <w:bottom w:val="single" w:sz="6"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pPr>
            <w:r>
              <w:rPr>
                <w:rFonts w:ascii="Times New Roman" w:eastAsia="Times New Roman" w:hAnsi="Times New Roman" w:cs="Times New Roman"/>
                <w:sz w:val="24"/>
              </w:rPr>
              <w:t xml:space="preserve">пропозиції до Рішення </w:t>
            </w:r>
          </w:p>
          <w:p w:rsidR="00940592" w:rsidRDefault="00E06B04">
            <w:pPr>
              <w:spacing w:after="0"/>
            </w:pPr>
            <w:r>
              <w:rPr>
                <w:rFonts w:ascii="Times New Roman" w:eastAsia="Times New Roman" w:hAnsi="Times New Roman" w:cs="Times New Roman"/>
                <w:sz w:val="24"/>
              </w:rPr>
              <w:t xml:space="preserve">Європейського </w:t>
            </w:r>
          </w:p>
          <w:p w:rsidR="00940592" w:rsidRDefault="00E06B04">
            <w:pPr>
              <w:spacing w:after="0" w:line="238" w:lineRule="auto"/>
            </w:pPr>
            <w:r>
              <w:rPr>
                <w:rFonts w:ascii="Times New Roman" w:eastAsia="Times New Roman" w:hAnsi="Times New Roman" w:cs="Times New Roman"/>
                <w:sz w:val="24"/>
              </w:rPr>
              <w:t xml:space="preserve">Парламенту та Ради про внесення змін до Рішення Ради 2003/17/ЄС стосовно еквівалентності польових </w:t>
            </w:r>
            <w:r>
              <w:rPr>
                <w:rFonts w:ascii="Times New Roman" w:eastAsia="Times New Roman" w:hAnsi="Times New Roman" w:cs="Times New Roman"/>
                <w:sz w:val="24"/>
              </w:rPr>
              <w:t xml:space="preserve">інспектувань посівів насіння буряків і насіння олійних культур, проведених в Україні, а також щодо еквівалентності насіння буряків і насіння олійних культур, виробленого у Україні. Наразі Україна очікує прийняття Рішення Європейським </w:t>
            </w:r>
          </w:p>
          <w:p w:rsidR="00940592" w:rsidRDefault="00E06B04">
            <w:pPr>
              <w:spacing w:after="0"/>
            </w:pPr>
            <w:r>
              <w:rPr>
                <w:rFonts w:ascii="Times New Roman" w:eastAsia="Times New Roman" w:hAnsi="Times New Roman" w:cs="Times New Roman"/>
                <w:sz w:val="24"/>
              </w:rPr>
              <w:t xml:space="preserve">Парламентом та </w:t>
            </w:r>
          </w:p>
          <w:p w:rsidR="00940592" w:rsidRDefault="00E06B04">
            <w:pPr>
              <w:spacing w:after="0"/>
            </w:pPr>
            <w:r>
              <w:rPr>
                <w:rFonts w:ascii="Times New Roman" w:eastAsia="Times New Roman" w:hAnsi="Times New Roman" w:cs="Times New Roman"/>
                <w:sz w:val="24"/>
              </w:rPr>
              <w:t>Радою</w:t>
            </w:r>
            <w:r>
              <w:rPr>
                <w:rFonts w:ascii="Times New Roman" w:eastAsia="Times New Roman" w:hAnsi="Times New Roman" w:cs="Times New Roman"/>
                <w:sz w:val="24"/>
              </w:rPr>
              <w:t xml:space="preserve"> ЄС</w:t>
            </w:r>
          </w:p>
        </w:tc>
      </w:tr>
      <w:tr w:rsidR="00940592">
        <w:trPr>
          <w:trHeight w:val="289"/>
        </w:trPr>
        <w:tc>
          <w:tcPr>
            <w:tcW w:w="16019" w:type="dxa"/>
            <w:gridSpan w:val="10"/>
            <w:tcBorders>
              <w:top w:val="single" w:sz="6" w:space="0" w:color="000000"/>
              <w:left w:val="single" w:sz="4" w:space="0" w:color="000000"/>
              <w:bottom w:val="single" w:sz="4" w:space="0" w:color="000000"/>
              <w:right w:val="single" w:sz="4" w:space="0" w:color="000000"/>
            </w:tcBorders>
          </w:tcPr>
          <w:p w:rsidR="00940592" w:rsidRDefault="00E06B04">
            <w:pPr>
              <w:spacing w:after="0"/>
              <w:ind w:left="7"/>
              <w:jc w:val="center"/>
            </w:pPr>
            <w:r>
              <w:rPr>
                <w:rFonts w:ascii="Times New Roman" w:eastAsia="Times New Roman" w:hAnsi="Times New Roman" w:cs="Times New Roman"/>
                <w:b/>
                <w:sz w:val="24"/>
              </w:rPr>
              <w:t>4.2 Інвестиційні програми (проекти)</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left="7"/>
              <w:jc w:val="center"/>
            </w:pPr>
            <w:r>
              <w:rPr>
                <w:rFonts w:ascii="Times New Roman" w:eastAsia="Times New Roman" w:hAnsi="Times New Roman" w:cs="Times New Roman"/>
                <w:sz w:val="24"/>
              </w:rPr>
              <w:t>Стратегічна ціль 1. Продовольча безпека</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left="7"/>
              <w:jc w:val="center"/>
            </w:pPr>
            <w:r>
              <w:rPr>
                <w:rFonts w:ascii="Times New Roman" w:eastAsia="Times New Roman" w:hAnsi="Times New Roman" w:cs="Times New Roman"/>
                <w:sz w:val="24"/>
              </w:rPr>
              <w:t>Завдання 1.1. Відновлення галузі тваринництва шляхом будівництва тваринницьких ферм та комплексів</w:t>
            </w:r>
          </w:p>
        </w:tc>
      </w:tr>
    </w:tbl>
    <w:p w:rsidR="00940592" w:rsidRDefault="00940592">
      <w:pPr>
        <w:spacing w:after="0"/>
        <w:ind w:left="-2735" w:right="107"/>
        <w:jc w:val="both"/>
      </w:pPr>
    </w:p>
    <w:tbl>
      <w:tblPr>
        <w:tblStyle w:val="TableGrid"/>
        <w:tblW w:w="16019" w:type="dxa"/>
        <w:tblInd w:w="-2452" w:type="dxa"/>
        <w:tblCellMar>
          <w:top w:w="66" w:type="dxa"/>
          <w:left w:w="0" w:type="dxa"/>
          <w:bottom w:w="0" w:type="dxa"/>
          <w:right w:w="0" w:type="dxa"/>
        </w:tblCellMar>
        <w:tblLook w:val="04A0" w:firstRow="1" w:lastRow="0" w:firstColumn="1" w:lastColumn="0" w:noHBand="0" w:noVBand="1"/>
      </w:tblPr>
      <w:tblGrid>
        <w:gridCol w:w="827"/>
        <w:gridCol w:w="2482"/>
        <w:gridCol w:w="1269"/>
        <w:gridCol w:w="1757"/>
        <w:gridCol w:w="1906"/>
        <w:gridCol w:w="2039"/>
        <w:gridCol w:w="1109"/>
        <w:gridCol w:w="991"/>
        <w:gridCol w:w="1157"/>
        <w:gridCol w:w="2482"/>
      </w:tblGrid>
      <w:tr w:rsidR="00940592">
        <w:trPr>
          <w:trHeight w:val="9398"/>
        </w:trPr>
        <w:tc>
          <w:tcPr>
            <w:tcW w:w="852" w:type="dxa"/>
            <w:tcBorders>
              <w:top w:val="single" w:sz="4" w:space="0" w:color="000000"/>
              <w:left w:val="single" w:sz="4" w:space="0" w:color="000000"/>
              <w:bottom w:val="single" w:sz="4" w:space="0" w:color="000000"/>
              <w:right w:val="single" w:sz="6" w:space="0" w:color="000000"/>
            </w:tcBorders>
          </w:tcPr>
          <w:p w:rsidR="00940592" w:rsidRDefault="00E06B04">
            <w:pPr>
              <w:spacing w:after="0"/>
              <w:ind w:left="156"/>
            </w:pPr>
            <w:r>
              <w:rPr>
                <w:rFonts w:ascii="Times New Roman" w:eastAsia="Times New Roman" w:hAnsi="Times New Roman" w:cs="Times New Roman"/>
                <w:sz w:val="24"/>
              </w:rPr>
              <w:t>1.1.1.</w:t>
            </w:r>
          </w:p>
        </w:tc>
        <w:tc>
          <w:tcPr>
            <w:tcW w:w="212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 xml:space="preserve">Створення вертикально інтегрованих кластерів з будівництвом </w:t>
            </w:r>
            <w:r>
              <w:rPr>
                <w:rFonts w:ascii="Times New Roman" w:eastAsia="Times New Roman" w:hAnsi="Times New Roman" w:cs="Times New Roman"/>
                <w:sz w:val="24"/>
              </w:rPr>
              <w:t>потужностей модульного типу з вирощування сільськогосподарських тварин</w:t>
            </w:r>
          </w:p>
        </w:tc>
        <w:tc>
          <w:tcPr>
            <w:tcW w:w="1416" w:type="dxa"/>
            <w:tcBorders>
              <w:top w:val="single" w:sz="6" w:space="0" w:color="000000"/>
              <w:left w:val="single" w:sz="6" w:space="0" w:color="000000"/>
              <w:bottom w:val="single" w:sz="6" w:space="0" w:color="000000"/>
              <w:right w:val="single" w:sz="6" w:space="0" w:color="000000"/>
            </w:tcBorders>
          </w:tcPr>
          <w:p w:rsidR="00940592" w:rsidRDefault="00E06B04">
            <w:pPr>
              <w:spacing w:after="0"/>
              <w:jc w:val="center"/>
            </w:pPr>
            <w:r>
              <w:rPr>
                <w:rFonts w:ascii="Times New Roman" w:eastAsia="Times New Roman" w:hAnsi="Times New Roman" w:cs="Times New Roman"/>
                <w:sz w:val="24"/>
              </w:rPr>
              <w:t>2023-2024 роки</w:t>
            </w:r>
          </w:p>
        </w:tc>
        <w:tc>
          <w:tcPr>
            <w:tcW w:w="184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3" w:hanging="13"/>
              <w:jc w:val="center"/>
            </w:pPr>
            <w:r>
              <w:rPr>
                <w:rFonts w:ascii="Times New Roman" w:eastAsia="Times New Roman" w:hAnsi="Times New Roman" w:cs="Times New Roman"/>
                <w:sz w:val="24"/>
              </w:rPr>
              <w:t>Департамент аграрного розвитку</w:t>
            </w:r>
          </w:p>
        </w:tc>
        <w:tc>
          <w:tcPr>
            <w:tcW w:w="1984"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left="108"/>
            </w:pPr>
            <w:r>
              <w:rPr>
                <w:rFonts w:ascii="Times New Roman" w:eastAsia="Times New Roman" w:hAnsi="Times New Roman" w:cs="Times New Roman"/>
                <w:sz w:val="24"/>
              </w:rPr>
              <w:t xml:space="preserve">Відновлено галузь тваринництва шляхом будівництва 150 типових ферм для вирощування великої рогатої худоби, </w:t>
            </w:r>
          </w:p>
          <w:p w:rsidR="00940592" w:rsidRDefault="00E06B04">
            <w:pPr>
              <w:spacing w:after="0"/>
              <w:ind w:left="108"/>
            </w:pPr>
            <w:r>
              <w:rPr>
                <w:rFonts w:ascii="Times New Roman" w:eastAsia="Times New Roman" w:hAnsi="Times New Roman" w:cs="Times New Roman"/>
                <w:sz w:val="24"/>
              </w:rPr>
              <w:t xml:space="preserve">56 свиноферм та </w:t>
            </w:r>
          </w:p>
          <w:p w:rsidR="00940592" w:rsidRDefault="00E06B04">
            <w:pPr>
              <w:spacing w:after="0"/>
              <w:ind w:left="108"/>
            </w:pPr>
            <w:r>
              <w:rPr>
                <w:rFonts w:ascii="Times New Roman" w:eastAsia="Times New Roman" w:hAnsi="Times New Roman" w:cs="Times New Roman"/>
                <w:sz w:val="24"/>
              </w:rPr>
              <w:t xml:space="preserve">8 птахоферм </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left="108"/>
            </w:pPr>
            <w:r>
              <w:rPr>
                <w:rFonts w:ascii="Times New Roman" w:eastAsia="Times New Roman" w:hAnsi="Times New Roman" w:cs="Times New Roman"/>
                <w:sz w:val="24"/>
              </w:rPr>
              <w:t>З</w:t>
            </w:r>
            <w:r>
              <w:rPr>
                <w:rFonts w:ascii="Times New Roman" w:eastAsia="Times New Roman" w:hAnsi="Times New Roman" w:cs="Times New Roman"/>
                <w:sz w:val="24"/>
              </w:rPr>
              <w:t>а інформацією, наданою структурними підрозділами облдерж-</w:t>
            </w:r>
          </w:p>
          <w:p w:rsidR="00940592" w:rsidRDefault="00E06B04">
            <w:pPr>
              <w:spacing w:after="0" w:line="238" w:lineRule="auto"/>
              <w:ind w:left="108" w:right="24" w:hanging="134"/>
            </w:pPr>
            <w:r>
              <w:rPr>
                <w:rFonts w:ascii="Times New Roman" w:eastAsia="Times New Roman" w:hAnsi="Times New Roman" w:cs="Times New Roman"/>
                <w:sz w:val="24"/>
              </w:rPr>
              <w:t xml:space="preserve"> адміністрацій, що забезпечують виконання функцій з питань агропромислового розвитку, за ІІІ квартали 2024 року вже введено в експлуатацію 22 тваринницькі об’єкти, зокрема 7 ферм для вирощування вел</w:t>
            </w:r>
            <w:r>
              <w:rPr>
                <w:rFonts w:ascii="Times New Roman" w:eastAsia="Times New Roman" w:hAnsi="Times New Roman" w:cs="Times New Roman"/>
                <w:sz w:val="24"/>
              </w:rPr>
              <w:t xml:space="preserve">икої рогатої худоби, 6 свиноферм та 5 птахоферм. До кінця 2024 року очікувалось введення в дію </w:t>
            </w:r>
          </w:p>
          <w:p w:rsidR="00940592" w:rsidRDefault="00E06B04">
            <w:pPr>
              <w:spacing w:after="0"/>
              <w:ind w:left="108"/>
            </w:pPr>
            <w:r>
              <w:rPr>
                <w:rFonts w:ascii="Times New Roman" w:eastAsia="Times New Roman" w:hAnsi="Times New Roman" w:cs="Times New Roman"/>
                <w:sz w:val="24"/>
              </w:rPr>
              <w:t xml:space="preserve">69 </w:t>
            </w:r>
          </w:p>
          <w:p w:rsidR="00940592" w:rsidRDefault="00E06B04">
            <w:pPr>
              <w:spacing w:after="0"/>
              <w:ind w:left="108"/>
            </w:pPr>
            <w:r>
              <w:rPr>
                <w:rFonts w:ascii="Times New Roman" w:eastAsia="Times New Roman" w:hAnsi="Times New Roman" w:cs="Times New Roman"/>
                <w:sz w:val="24"/>
              </w:rPr>
              <w:t xml:space="preserve">тваринницьких об’єктів, зокрема 32 ферми для вирощування </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4667"/>
              <w:jc w:val="center"/>
            </w:pPr>
            <w:r>
              <w:rPr>
                <w:rFonts w:ascii="Times New Roman" w:eastAsia="Times New Roman" w:hAnsi="Times New Roman" w:cs="Times New Roman"/>
                <w:sz w:val="24"/>
              </w:rPr>
              <w:t>0,0</w:t>
            </w:r>
          </w:p>
          <w:p w:rsidR="00940592" w:rsidRDefault="00E06B04">
            <w:pPr>
              <w:spacing w:after="0"/>
              <w:ind w:left="-24"/>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jc w:val="center"/>
            </w:pPr>
            <w:r>
              <w:rPr>
                <w:rFonts w:ascii="Times New Roman" w:eastAsia="Times New Roman" w:hAnsi="Times New Roman" w:cs="Times New Roman"/>
                <w:sz w:val="24"/>
              </w:rPr>
              <w:t>0,0</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38"/>
              <w:jc w:val="center"/>
            </w:pPr>
            <w:r>
              <w:rPr>
                <w:rFonts w:ascii="Times New Roman" w:eastAsia="Times New Roman" w:hAnsi="Times New Roman" w:cs="Times New Roman"/>
                <w:sz w:val="24"/>
              </w:rPr>
              <w:t>50 000 000,0</w:t>
            </w:r>
          </w:p>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 xml:space="preserve">У Законі України «Про Державний бюджет України на 2024 рік» були відсутні </w:t>
            </w:r>
            <w:r>
              <w:rPr>
                <w:rFonts w:ascii="Times New Roman" w:eastAsia="Times New Roman" w:hAnsi="Times New Roman" w:cs="Times New Roman"/>
                <w:sz w:val="24"/>
              </w:rPr>
              <w:t>видатки для створення вертикально інтегрованих кластерів з будівництвом потужностей модульного типу з вирощування сільськогосподарських тварин, у тому числі для часткового відшкодування вартості введених в дію тваринницьких ферм та комплексів</w:t>
            </w:r>
          </w:p>
        </w:tc>
      </w:tr>
    </w:tbl>
    <w:p w:rsidR="00940592" w:rsidRDefault="00940592">
      <w:pPr>
        <w:spacing w:after="0"/>
        <w:ind w:left="-2735" w:right="107"/>
      </w:pPr>
    </w:p>
    <w:tbl>
      <w:tblPr>
        <w:tblStyle w:val="TableGrid"/>
        <w:tblW w:w="16019" w:type="dxa"/>
        <w:tblInd w:w="-2452" w:type="dxa"/>
        <w:tblCellMar>
          <w:top w:w="56" w:type="dxa"/>
          <w:left w:w="0" w:type="dxa"/>
          <w:bottom w:w="0" w:type="dxa"/>
          <w:right w:w="0" w:type="dxa"/>
        </w:tblCellMar>
        <w:tblLook w:val="04A0" w:firstRow="1" w:lastRow="0" w:firstColumn="1" w:lastColumn="0" w:noHBand="0" w:noVBand="1"/>
      </w:tblPr>
      <w:tblGrid>
        <w:gridCol w:w="794"/>
        <w:gridCol w:w="2420"/>
        <w:gridCol w:w="1265"/>
        <w:gridCol w:w="1637"/>
        <w:gridCol w:w="2482"/>
        <w:gridCol w:w="1664"/>
        <w:gridCol w:w="1034"/>
        <w:gridCol w:w="796"/>
        <w:gridCol w:w="986"/>
        <w:gridCol w:w="2941"/>
      </w:tblGrid>
      <w:tr w:rsidR="00940592">
        <w:trPr>
          <w:trHeight w:val="1395"/>
        </w:trPr>
        <w:tc>
          <w:tcPr>
            <w:tcW w:w="852" w:type="dxa"/>
            <w:tcBorders>
              <w:top w:val="single" w:sz="4" w:space="0" w:color="000000"/>
              <w:left w:val="single" w:sz="4" w:space="0" w:color="000000"/>
              <w:bottom w:val="single" w:sz="4" w:space="0" w:color="000000"/>
              <w:right w:val="single" w:sz="6" w:space="0" w:color="000000"/>
            </w:tcBorders>
          </w:tcPr>
          <w:p w:rsidR="00940592" w:rsidRDefault="00940592"/>
        </w:tc>
        <w:tc>
          <w:tcPr>
            <w:tcW w:w="2126" w:type="dxa"/>
            <w:tcBorders>
              <w:top w:val="single" w:sz="6" w:space="0" w:color="000000"/>
              <w:left w:val="single" w:sz="6" w:space="0" w:color="000000"/>
              <w:bottom w:val="single" w:sz="6" w:space="0" w:color="000000"/>
              <w:right w:val="single" w:sz="6" w:space="0" w:color="000000"/>
            </w:tcBorders>
          </w:tcPr>
          <w:p w:rsidR="00940592" w:rsidRDefault="00940592"/>
        </w:tc>
        <w:tc>
          <w:tcPr>
            <w:tcW w:w="1416" w:type="dxa"/>
            <w:tcBorders>
              <w:top w:val="single" w:sz="6" w:space="0" w:color="000000"/>
              <w:left w:val="single" w:sz="6" w:space="0" w:color="000000"/>
              <w:bottom w:val="single" w:sz="6" w:space="0" w:color="000000"/>
              <w:right w:val="single" w:sz="6" w:space="0" w:color="000000"/>
            </w:tcBorders>
          </w:tcPr>
          <w:p w:rsidR="00940592" w:rsidRDefault="00940592"/>
        </w:tc>
        <w:tc>
          <w:tcPr>
            <w:tcW w:w="1844" w:type="dxa"/>
            <w:tcBorders>
              <w:top w:val="single" w:sz="6" w:space="0" w:color="000000"/>
              <w:left w:val="single" w:sz="6" w:space="0" w:color="000000"/>
              <w:bottom w:val="single" w:sz="6" w:space="0" w:color="000000"/>
              <w:right w:val="single" w:sz="6" w:space="0" w:color="000000"/>
            </w:tcBorders>
          </w:tcPr>
          <w:p w:rsidR="00940592" w:rsidRDefault="00940592"/>
        </w:tc>
        <w:tc>
          <w:tcPr>
            <w:tcW w:w="1984" w:type="dxa"/>
            <w:tcBorders>
              <w:top w:val="single" w:sz="6" w:space="0" w:color="000000"/>
              <w:left w:val="single" w:sz="6" w:space="0" w:color="000000"/>
              <w:bottom w:val="single" w:sz="6"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великої рогатої худоби, 15 свиноферм та 6 птахоферм</w:t>
            </w:r>
          </w:p>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940592"/>
        </w:tc>
      </w:tr>
      <w:tr w:rsidR="00940592">
        <w:trPr>
          <w:trHeight w:val="348"/>
        </w:trPr>
        <w:tc>
          <w:tcPr>
            <w:tcW w:w="10065" w:type="dxa"/>
            <w:gridSpan w:val="6"/>
            <w:tcBorders>
              <w:top w:val="single" w:sz="6" w:space="0" w:color="000000"/>
              <w:left w:val="single" w:sz="4"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rPr>
              <w:t>Всього за завданням 1.1.</w:t>
            </w:r>
          </w:p>
        </w:tc>
        <w:tc>
          <w:tcPr>
            <w:tcW w:w="1276" w:type="dxa"/>
            <w:tcBorders>
              <w:top w:val="single" w:sz="6"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rPr>
              <w:t>0,0</w:t>
            </w:r>
          </w:p>
        </w:tc>
        <w:tc>
          <w:tcPr>
            <w:tcW w:w="1134" w:type="dxa"/>
            <w:tcBorders>
              <w:top w:val="single" w:sz="6"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rPr>
              <w:t>0,0</w:t>
            </w:r>
          </w:p>
        </w:tc>
        <w:tc>
          <w:tcPr>
            <w:tcW w:w="1276" w:type="dxa"/>
            <w:tcBorders>
              <w:top w:val="single" w:sz="6" w:space="0" w:color="000000"/>
              <w:left w:val="single" w:sz="4" w:space="0" w:color="000000"/>
              <w:bottom w:val="single" w:sz="4" w:space="0" w:color="000000"/>
              <w:right w:val="single" w:sz="4" w:space="0" w:color="000000"/>
            </w:tcBorders>
          </w:tcPr>
          <w:p w:rsidR="00940592" w:rsidRDefault="00E06B04">
            <w:pPr>
              <w:spacing w:after="0"/>
              <w:ind w:left="113"/>
            </w:pPr>
            <w:r>
              <w:rPr>
                <w:rFonts w:ascii="Times New Roman" w:eastAsia="Times New Roman" w:hAnsi="Times New Roman" w:cs="Times New Roman"/>
                <w:sz w:val="20"/>
              </w:rPr>
              <w:t>50 000 000,0</w:t>
            </w:r>
          </w:p>
        </w:tc>
        <w:tc>
          <w:tcPr>
            <w:tcW w:w="2268" w:type="dxa"/>
            <w:tcBorders>
              <w:top w:val="single" w:sz="6" w:space="0" w:color="000000"/>
              <w:left w:val="single" w:sz="4" w:space="0" w:color="000000"/>
              <w:bottom w:val="single" w:sz="4" w:space="0" w:color="000000"/>
              <w:right w:val="single" w:sz="4" w:space="0" w:color="000000"/>
            </w:tcBorders>
          </w:tcPr>
          <w:p w:rsidR="00940592" w:rsidRDefault="00940592"/>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b/>
                <w:sz w:val="24"/>
              </w:rPr>
              <w:t>4.3 Бюджетні програми</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Стратегічна ціль 1. Продовольча безпека</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 xml:space="preserve">Завдання 1.2. Наповнення внутрішнього ринку продукцією власного виробництва та </w:t>
            </w:r>
            <w:r>
              <w:rPr>
                <w:rFonts w:ascii="Times New Roman" w:eastAsia="Times New Roman" w:hAnsi="Times New Roman" w:cs="Times New Roman"/>
                <w:sz w:val="24"/>
              </w:rPr>
              <w:t>забезпечення експортного попиту</w:t>
            </w:r>
          </w:p>
        </w:tc>
      </w:tr>
      <w:tr w:rsidR="00940592">
        <w:trPr>
          <w:trHeight w:val="288"/>
        </w:trPr>
        <w:tc>
          <w:tcPr>
            <w:tcW w:w="16019" w:type="dxa"/>
            <w:gridSpan w:val="10"/>
            <w:tcBorders>
              <w:top w:val="single" w:sz="4" w:space="0" w:color="000000"/>
              <w:left w:val="single" w:sz="4" w:space="0" w:color="000000"/>
              <w:bottom w:val="single" w:sz="6"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КПКВК 2801580 «Фінансова підтримка сільгосптоваровиробників»</w:t>
            </w:r>
          </w:p>
        </w:tc>
      </w:tr>
      <w:tr w:rsidR="00940592">
        <w:trPr>
          <w:trHeight w:val="6363"/>
        </w:trPr>
        <w:tc>
          <w:tcPr>
            <w:tcW w:w="852" w:type="dxa"/>
            <w:tcBorders>
              <w:top w:val="single" w:sz="4" w:space="0" w:color="000000"/>
              <w:left w:val="single" w:sz="4" w:space="0" w:color="000000"/>
              <w:bottom w:val="single" w:sz="4" w:space="0" w:color="000000"/>
              <w:right w:val="single" w:sz="6" w:space="0" w:color="000000"/>
            </w:tcBorders>
          </w:tcPr>
          <w:p w:rsidR="00940592" w:rsidRDefault="00E06B04">
            <w:pPr>
              <w:spacing w:after="0"/>
              <w:ind w:left="156"/>
            </w:pPr>
            <w:r>
              <w:rPr>
                <w:rFonts w:ascii="Times New Roman" w:eastAsia="Times New Roman" w:hAnsi="Times New Roman" w:cs="Times New Roman"/>
                <w:sz w:val="24"/>
              </w:rPr>
              <w:t>1.2.1.</w:t>
            </w:r>
          </w:p>
        </w:tc>
        <w:tc>
          <w:tcPr>
            <w:tcW w:w="212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Державна підтримка розвитку тваринництва та переробки сільськогосподарської продукції</w:t>
            </w:r>
          </w:p>
        </w:tc>
        <w:tc>
          <w:tcPr>
            <w:tcW w:w="141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212" w:firstLine="19"/>
            </w:pPr>
            <w:r>
              <w:rPr>
                <w:rFonts w:ascii="Times New Roman" w:eastAsia="Times New Roman" w:hAnsi="Times New Roman" w:cs="Times New Roman"/>
                <w:sz w:val="24"/>
              </w:rPr>
              <w:t>грудень 2024 рік</w:t>
            </w:r>
          </w:p>
        </w:tc>
        <w:tc>
          <w:tcPr>
            <w:tcW w:w="184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3" w:hanging="13"/>
              <w:jc w:val="center"/>
            </w:pPr>
            <w:r>
              <w:rPr>
                <w:rFonts w:ascii="Times New Roman" w:eastAsia="Times New Roman" w:hAnsi="Times New Roman" w:cs="Times New Roman"/>
                <w:sz w:val="24"/>
              </w:rPr>
              <w:t>Департамент аграрного розвитку</w:t>
            </w:r>
          </w:p>
        </w:tc>
        <w:tc>
          <w:tcPr>
            <w:tcW w:w="198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Відновлено поголів'я</w:t>
            </w:r>
            <w:r>
              <w:rPr>
                <w:rFonts w:ascii="Times New Roman" w:eastAsia="Times New Roman" w:hAnsi="Times New Roman" w:cs="Times New Roman"/>
                <w:sz w:val="24"/>
              </w:rPr>
              <w:t xml:space="preserve"> сільськогосподарських тварин. Збільшено виробництво продукції тваринництва. Створено/віднов лено робочих місць</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 xml:space="preserve">Станом на </w:t>
            </w:r>
          </w:p>
          <w:p w:rsidR="00940592" w:rsidRDefault="00E06B04">
            <w:pPr>
              <w:spacing w:after="0" w:line="238" w:lineRule="auto"/>
              <w:ind w:left="108" w:right="25"/>
            </w:pPr>
            <w:r>
              <w:rPr>
                <w:rFonts w:ascii="Times New Roman" w:eastAsia="Times New Roman" w:hAnsi="Times New Roman" w:cs="Times New Roman"/>
                <w:sz w:val="24"/>
              </w:rPr>
              <w:t>01 грудня 2024 року в усіх категоріях господарств поголів’я великої рогатої худоби складало 2 278,7 тис. голів (- 6,9% порівняно з ві</w:t>
            </w:r>
            <w:r>
              <w:rPr>
                <w:rFonts w:ascii="Times New Roman" w:eastAsia="Times New Roman" w:hAnsi="Times New Roman" w:cs="Times New Roman"/>
                <w:sz w:val="24"/>
              </w:rPr>
              <w:t xml:space="preserve">дповідним періодом 2023 року), в тому числі корів – 1 216,7 тис. голів (- 6,7%); свиней – 4 601,6 тис. голів (- 10,0%); овець та кіз – 898,8 тис. голів </w:t>
            </w:r>
          </w:p>
          <w:p w:rsidR="00940592" w:rsidRDefault="00E06B04">
            <w:pPr>
              <w:spacing w:after="0"/>
              <w:ind w:left="108"/>
            </w:pPr>
            <w:r>
              <w:rPr>
                <w:rFonts w:ascii="Times New Roman" w:eastAsia="Times New Roman" w:hAnsi="Times New Roman" w:cs="Times New Roman"/>
                <w:sz w:val="24"/>
              </w:rPr>
              <w:t xml:space="preserve">(- 3,3%); птиці – </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1380" w:line="238" w:lineRule="auto"/>
              <w:ind w:left="98" w:right="38"/>
              <w:jc w:val="center"/>
            </w:pPr>
            <w:r>
              <w:rPr>
                <w:rFonts w:ascii="Times New Roman" w:eastAsia="Times New Roman" w:hAnsi="Times New Roman" w:cs="Times New Roman"/>
                <w:sz w:val="24"/>
              </w:rPr>
              <w:t>6 515 000,0</w:t>
            </w:r>
          </w:p>
          <w:p w:rsidR="00940592" w:rsidRDefault="00E06B04">
            <w:pPr>
              <w:spacing w:after="0"/>
              <w:ind w:left="-25"/>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jc w:val="center"/>
            </w:pPr>
            <w:r>
              <w:rPr>
                <w:rFonts w:ascii="Times New Roman" w:eastAsia="Times New Roman" w:hAnsi="Times New Roman" w:cs="Times New Roman"/>
                <w:sz w:val="24"/>
              </w:rPr>
              <w:t>0,0</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jc w:val="center"/>
            </w:pPr>
            <w:r>
              <w:rPr>
                <w:rFonts w:ascii="Times New Roman" w:eastAsia="Times New Roman" w:hAnsi="Times New Roman" w:cs="Times New Roman"/>
                <w:sz w:val="24"/>
              </w:rPr>
              <w:t>0,0</w:t>
            </w:r>
          </w:p>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left="108" w:right="96"/>
            </w:pPr>
            <w:r>
              <w:rPr>
                <w:rFonts w:ascii="Times New Roman" w:eastAsia="Times New Roman" w:hAnsi="Times New Roman" w:cs="Times New Roman"/>
                <w:sz w:val="24"/>
              </w:rPr>
              <w:t xml:space="preserve">У Законі України «Про Державний бюджет України на 2024 рік» </w:t>
            </w:r>
            <w:r>
              <w:rPr>
                <w:rFonts w:ascii="Times New Roman" w:eastAsia="Times New Roman" w:hAnsi="Times New Roman" w:cs="Times New Roman"/>
                <w:sz w:val="24"/>
              </w:rPr>
              <w:t xml:space="preserve">були відсутні видатки для державної підтримки розвитку тваринництва та переробки сільськогосподарської продукції в рамках бюджетної програми </w:t>
            </w:r>
          </w:p>
          <w:p w:rsidR="00940592" w:rsidRDefault="00E06B04">
            <w:pPr>
              <w:spacing w:after="0"/>
              <w:ind w:left="108"/>
            </w:pPr>
            <w:r>
              <w:rPr>
                <w:rFonts w:ascii="Times New Roman" w:eastAsia="Times New Roman" w:hAnsi="Times New Roman" w:cs="Times New Roman"/>
                <w:sz w:val="24"/>
              </w:rPr>
              <w:t>КПКВК 2801580 «Фінансова підтримка сільгосптоваровиробників»</w:t>
            </w:r>
          </w:p>
        </w:tc>
      </w:tr>
    </w:tbl>
    <w:p w:rsidR="00940592" w:rsidRDefault="00940592">
      <w:pPr>
        <w:spacing w:after="0"/>
        <w:ind w:left="-2735" w:right="107"/>
      </w:pPr>
    </w:p>
    <w:tbl>
      <w:tblPr>
        <w:tblStyle w:val="TableGrid"/>
        <w:tblW w:w="16019" w:type="dxa"/>
        <w:tblInd w:w="-2452" w:type="dxa"/>
        <w:tblCellMar>
          <w:top w:w="56" w:type="dxa"/>
          <w:left w:w="0" w:type="dxa"/>
          <w:bottom w:w="7" w:type="dxa"/>
          <w:right w:w="13" w:type="dxa"/>
        </w:tblCellMar>
        <w:tblLook w:val="04A0" w:firstRow="1" w:lastRow="0" w:firstColumn="1" w:lastColumn="0" w:noHBand="0" w:noVBand="1"/>
      </w:tblPr>
      <w:tblGrid>
        <w:gridCol w:w="818"/>
        <w:gridCol w:w="2031"/>
        <w:gridCol w:w="167"/>
        <w:gridCol w:w="1119"/>
        <w:gridCol w:w="1728"/>
        <w:gridCol w:w="1547"/>
        <w:gridCol w:w="2482"/>
        <w:gridCol w:w="1125"/>
        <w:gridCol w:w="946"/>
        <w:gridCol w:w="1115"/>
        <w:gridCol w:w="2941"/>
      </w:tblGrid>
      <w:tr w:rsidR="00940592">
        <w:trPr>
          <w:trHeight w:val="5535"/>
        </w:trPr>
        <w:tc>
          <w:tcPr>
            <w:tcW w:w="852" w:type="dxa"/>
            <w:tcBorders>
              <w:top w:val="single" w:sz="4" w:space="0" w:color="000000"/>
              <w:left w:val="single" w:sz="4" w:space="0" w:color="000000"/>
              <w:bottom w:val="single" w:sz="4" w:space="0" w:color="000000"/>
              <w:right w:val="single" w:sz="6" w:space="0" w:color="000000"/>
            </w:tcBorders>
          </w:tcPr>
          <w:p w:rsidR="00940592" w:rsidRDefault="00940592"/>
        </w:tc>
        <w:tc>
          <w:tcPr>
            <w:tcW w:w="2126" w:type="dxa"/>
            <w:tcBorders>
              <w:top w:val="single" w:sz="6" w:space="0" w:color="000000"/>
              <w:left w:val="single" w:sz="6" w:space="0" w:color="000000"/>
              <w:bottom w:val="single" w:sz="6" w:space="0" w:color="000000"/>
              <w:right w:val="single" w:sz="6" w:space="0" w:color="000000"/>
            </w:tcBorders>
          </w:tcPr>
          <w:p w:rsidR="00940592" w:rsidRDefault="00940592"/>
        </w:tc>
        <w:tc>
          <w:tcPr>
            <w:tcW w:w="212" w:type="dxa"/>
            <w:tcBorders>
              <w:top w:val="single" w:sz="6" w:space="0" w:color="000000"/>
              <w:left w:val="single" w:sz="6" w:space="0" w:color="000000"/>
              <w:bottom w:val="single" w:sz="6" w:space="0" w:color="000000"/>
              <w:right w:val="nil"/>
            </w:tcBorders>
          </w:tcPr>
          <w:p w:rsidR="00940592" w:rsidRDefault="00940592"/>
        </w:tc>
        <w:tc>
          <w:tcPr>
            <w:tcW w:w="1204" w:type="dxa"/>
            <w:tcBorders>
              <w:top w:val="single" w:sz="6" w:space="0" w:color="000000"/>
              <w:left w:val="nil"/>
              <w:bottom w:val="single" w:sz="6" w:space="0" w:color="000000"/>
              <w:right w:val="single" w:sz="6" w:space="0" w:color="000000"/>
            </w:tcBorders>
          </w:tcPr>
          <w:p w:rsidR="00940592" w:rsidRDefault="00940592"/>
        </w:tc>
        <w:tc>
          <w:tcPr>
            <w:tcW w:w="1844" w:type="dxa"/>
            <w:tcBorders>
              <w:top w:val="single" w:sz="6" w:space="0" w:color="000000"/>
              <w:left w:val="single" w:sz="6" w:space="0" w:color="000000"/>
              <w:bottom w:val="single" w:sz="6" w:space="0" w:color="000000"/>
              <w:right w:val="single" w:sz="6" w:space="0" w:color="000000"/>
            </w:tcBorders>
          </w:tcPr>
          <w:p w:rsidR="00940592" w:rsidRDefault="00940592"/>
        </w:tc>
        <w:tc>
          <w:tcPr>
            <w:tcW w:w="1984" w:type="dxa"/>
            <w:tcBorders>
              <w:top w:val="single" w:sz="6" w:space="0" w:color="000000"/>
              <w:left w:val="single" w:sz="6" w:space="0" w:color="000000"/>
              <w:bottom w:val="single" w:sz="6"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left="108"/>
            </w:pPr>
            <w:r>
              <w:rPr>
                <w:rFonts w:ascii="Times New Roman" w:eastAsia="Times New Roman" w:hAnsi="Times New Roman" w:cs="Times New Roman"/>
                <w:sz w:val="24"/>
              </w:rPr>
              <w:t>193,4 млн голів (- 1,0%). Реалізація на забій</w:t>
            </w:r>
            <w:r>
              <w:rPr>
                <w:rFonts w:ascii="Times New Roman" w:eastAsia="Times New Roman" w:hAnsi="Times New Roman" w:cs="Times New Roman"/>
                <w:sz w:val="24"/>
              </w:rPr>
              <w:t xml:space="preserve"> сільськогосподарських тварин по всіх категоріях господарств склала </w:t>
            </w:r>
          </w:p>
          <w:p w:rsidR="00940592" w:rsidRDefault="00E06B04">
            <w:pPr>
              <w:spacing w:after="0" w:line="238" w:lineRule="auto"/>
              <w:ind w:left="108"/>
            </w:pPr>
            <w:r>
              <w:rPr>
                <w:rFonts w:ascii="Times New Roman" w:eastAsia="Times New Roman" w:hAnsi="Times New Roman" w:cs="Times New Roman"/>
                <w:sz w:val="24"/>
              </w:rPr>
              <w:t xml:space="preserve">2 823,6 тис. тонн (+ 3,7%), виробництво молока </w:t>
            </w:r>
          </w:p>
          <w:p w:rsidR="00940592" w:rsidRDefault="00E06B04">
            <w:pPr>
              <w:spacing w:after="0"/>
              <w:ind w:left="108"/>
            </w:pPr>
            <w:r>
              <w:rPr>
                <w:rFonts w:ascii="Times New Roman" w:eastAsia="Times New Roman" w:hAnsi="Times New Roman" w:cs="Times New Roman"/>
                <w:sz w:val="24"/>
              </w:rPr>
              <w:t>6 683,5 тис. тонн</w:t>
            </w:r>
          </w:p>
          <w:p w:rsidR="00940592" w:rsidRDefault="00E06B04">
            <w:pPr>
              <w:spacing w:after="0"/>
              <w:ind w:left="108" w:right="370"/>
            </w:pPr>
            <w:r>
              <w:rPr>
                <w:rFonts w:ascii="Times New Roman" w:eastAsia="Times New Roman" w:hAnsi="Times New Roman" w:cs="Times New Roman"/>
                <w:sz w:val="24"/>
              </w:rPr>
              <w:t>(- 2,8%), виробництво яєць 10 703,5 млн штук (+ 1,2%)</w:t>
            </w:r>
          </w:p>
        </w:tc>
        <w:tc>
          <w:tcPr>
            <w:tcW w:w="1276" w:type="dxa"/>
            <w:tcBorders>
              <w:top w:val="single" w:sz="6" w:space="0" w:color="000000"/>
              <w:left w:val="single" w:sz="6" w:space="0" w:color="000000"/>
              <w:bottom w:val="single" w:sz="6" w:space="0" w:color="000000"/>
              <w:right w:val="single" w:sz="6" w:space="0" w:color="000000"/>
            </w:tcBorders>
            <w:vAlign w:val="bottom"/>
          </w:tcPr>
          <w:p w:rsidR="00940592" w:rsidRDefault="00E06B04">
            <w:pPr>
              <w:spacing w:after="804"/>
              <w:ind w:left="-13"/>
            </w:pPr>
            <w:r>
              <w:rPr>
                <w:rFonts w:ascii="Times New Roman" w:eastAsia="Times New Roman" w:hAnsi="Times New Roman" w:cs="Times New Roman"/>
                <w:sz w:val="24"/>
              </w:rPr>
              <w:t xml:space="preserve"> </w:t>
            </w:r>
          </w:p>
          <w:p w:rsidR="00940592" w:rsidRDefault="00E06B04">
            <w:pPr>
              <w:spacing w:after="0"/>
              <w:ind w:left="-13"/>
            </w:pPr>
            <w:r>
              <w:rPr>
                <w:rFonts w:ascii="Times New Roman" w:eastAsia="Times New Roman" w:hAnsi="Times New Roman" w:cs="Times New Roman"/>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940592"/>
        </w:tc>
      </w:tr>
      <w:tr w:rsidR="00940592">
        <w:trPr>
          <w:trHeight w:val="3327"/>
        </w:trPr>
        <w:tc>
          <w:tcPr>
            <w:tcW w:w="852" w:type="dxa"/>
            <w:tcBorders>
              <w:top w:val="single" w:sz="4" w:space="0" w:color="000000"/>
              <w:left w:val="single" w:sz="4" w:space="0" w:color="000000"/>
              <w:bottom w:val="single" w:sz="4" w:space="0" w:color="000000"/>
              <w:right w:val="single" w:sz="6" w:space="0" w:color="000000"/>
            </w:tcBorders>
          </w:tcPr>
          <w:p w:rsidR="00940592" w:rsidRDefault="00E06B04">
            <w:pPr>
              <w:spacing w:after="0"/>
              <w:ind w:left="156"/>
            </w:pPr>
            <w:r>
              <w:rPr>
                <w:rFonts w:ascii="Times New Roman" w:eastAsia="Times New Roman" w:hAnsi="Times New Roman" w:cs="Times New Roman"/>
                <w:sz w:val="24"/>
              </w:rPr>
              <w:t>1.2.2.</w:t>
            </w:r>
          </w:p>
        </w:tc>
        <w:tc>
          <w:tcPr>
            <w:tcW w:w="212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 xml:space="preserve">Державна підтримка розвитку садівництва, </w:t>
            </w:r>
            <w:r>
              <w:rPr>
                <w:rFonts w:ascii="Times New Roman" w:eastAsia="Times New Roman" w:hAnsi="Times New Roman" w:cs="Times New Roman"/>
                <w:sz w:val="24"/>
              </w:rPr>
              <w:t>виноградарства та хмелярства</w:t>
            </w:r>
          </w:p>
        </w:tc>
        <w:tc>
          <w:tcPr>
            <w:tcW w:w="212" w:type="dxa"/>
            <w:tcBorders>
              <w:top w:val="single" w:sz="6" w:space="0" w:color="000000"/>
              <w:left w:val="single" w:sz="6" w:space="0" w:color="000000"/>
              <w:bottom w:val="single" w:sz="6" w:space="0" w:color="000000"/>
              <w:right w:val="nil"/>
            </w:tcBorders>
          </w:tcPr>
          <w:p w:rsidR="00940592" w:rsidRDefault="00940592"/>
        </w:tc>
        <w:tc>
          <w:tcPr>
            <w:tcW w:w="1204" w:type="dxa"/>
            <w:tcBorders>
              <w:top w:val="single" w:sz="6" w:space="0" w:color="000000"/>
              <w:left w:val="nil"/>
              <w:bottom w:val="single" w:sz="6" w:space="0" w:color="000000"/>
              <w:right w:val="single" w:sz="6" w:space="0" w:color="000000"/>
            </w:tcBorders>
          </w:tcPr>
          <w:p w:rsidR="00940592" w:rsidRDefault="00E06B04">
            <w:pPr>
              <w:spacing w:after="0"/>
              <w:ind w:firstLine="19"/>
            </w:pPr>
            <w:r>
              <w:rPr>
                <w:rFonts w:ascii="Times New Roman" w:eastAsia="Times New Roman" w:hAnsi="Times New Roman" w:cs="Times New Roman"/>
                <w:sz w:val="24"/>
              </w:rPr>
              <w:t>грудень 2024 рік</w:t>
            </w:r>
          </w:p>
        </w:tc>
        <w:tc>
          <w:tcPr>
            <w:tcW w:w="184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3" w:hanging="13"/>
              <w:jc w:val="center"/>
            </w:pPr>
            <w:r>
              <w:rPr>
                <w:rFonts w:ascii="Times New Roman" w:eastAsia="Times New Roman" w:hAnsi="Times New Roman" w:cs="Times New Roman"/>
                <w:sz w:val="24"/>
              </w:rPr>
              <w:t>Департамент аграрного розвитку</w:t>
            </w:r>
          </w:p>
        </w:tc>
        <w:tc>
          <w:tcPr>
            <w:tcW w:w="198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3"/>
              <w:jc w:val="center"/>
            </w:pPr>
            <w:r>
              <w:rPr>
                <w:rFonts w:ascii="Times New Roman" w:eastAsia="Times New Roman" w:hAnsi="Times New Roman" w:cs="Times New Roman"/>
                <w:sz w:val="24"/>
              </w:rPr>
              <w:t>-</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Не виконано</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3"/>
              <w:jc w:val="center"/>
            </w:pPr>
            <w:r>
              <w:rPr>
                <w:rFonts w:ascii="Times New Roman" w:eastAsia="Times New Roman" w:hAnsi="Times New Roman" w:cs="Times New Roman"/>
                <w:sz w:val="24"/>
              </w:rPr>
              <w:t>0,0</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3"/>
              <w:jc w:val="center"/>
            </w:pPr>
            <w:r>
              <w:rPr>
                <w:rFonts w:ascii="Times New Roman" w:eastAsia="Times New Roman" w:hAnsi="Times New Roman" w:cs="Times New Roman"/>
                <w:sz w:val="24"/>
              </w:rPr>
              <w:t>0,0</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3"/>
              <w:jc w:val="center"/>
            </w:pPr>
            <w:r>
              <w:rPr>
                <w:rFonts w:ascii="Times New Roman" w:eastAsia="Times New Roman" w:hAnsi="Times New Roman" w:cs="Times New Roman"/>
                <w:sz w:val="24"/>
              </w:rPr>
              <w:t>0,0</w:t>
            </w:r>
          </w:p>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left="108"/>
            </w:pPr>
            <w:r>
              <w:rPr>
                <w:rFonts w:ascii="Times New Roman" w:eastAsia="Times New Roman" w:hAnsi="Times New Roman" w:cs="Times New Roman"/>
                <w:sz w:val="24"/>
              </w:rPr>
              <w:t xml:space="preserve">У Законі України «Про Державний бюджет України на 2024 рік» були відсутні видатки в </w:t>
            </w:r>
          </w:p>
          <w:p w:rsidR="00940592" w:rsidRDefault="00E06B04">
            <w:pPr>
              <w:spacing w:after="0" w:line="238" w:lineRule="auto"/>
              <w:ind w:left="108"/>
            </w:pPr>
            <w:r>
              <w:rPr>
                <w:rFonts w:ascii="Times New Roman" w:eastAsia="Times New Roman" w:hAnsi="Times New Roman" w:cs="Times New Roman"/>
                <w:sz w:val="24"/>
              </w:rPr>
              <w:t xml:space="preserve">рамках бюджетної програми      </w:t>
            </w:r>
          </w:p>
          <w:p w:rsidR="00940592" w:rsidRDefault="00E06B04">
            <w:pPr>
              <w:spacing w:after="0"/>
              <w:ind w:left="108"/>
            </w:pPr>
            <w:r>
              <w:rPr>
                <w:rFonts w:ascii="Times New Roman" w:eastAsia="Times New Roman" w:hAnsi="Times New Roman" w:cs="Times New Roman"/>
                <w:sz w:val="24"/>
              </w:rPr>
              <w:t xml:space="preserve">КПКВК 2801580 «Фінансова підтримка </w:t>
            </w:r>
            <w:r>
              <w:rPr>
                <w:rFonts w:ascii="Times New Roman" w:eastAsia="Times New Roman" w:hAnsi="Times New Roman" w:cs="Times New Roman"/>
                <w:sz w:val="24"/>
              </w:rPr>
              <w:t>сільгосптоваровиробників»</w:t>
            </w:r>
          </w:p>
        </w:tc>
      </w:tr>
      <w:tr w:rsidR="00940592">
        <w:trPr>
          <w:trHeight w:val="268"/>
        </w:trPr>
        <w:tc>
          <w:tcPr>
            <w:tcW w:w="3190" w:type="dxa"/>
            <w:gridSpan w:val="3"/>
            <w:tcBorders>
              <w:top w:val="single" w:sz="6" w:space="0" w:color="000000"/>
              <w:left w:val="single" w:sz="4" w:space="0" w:color="000000"/>
              <w:bottom w:val="single" w:sz="4" w:space="0" w:color="000000"/>
              <w:right w:val="nil"/>
            </w:tcBorders>
          </w:tcPr>
          <w:p w:rsidR="00940592" w:rsidRDefault="00E06B04">
            <w:pPr>
              <w:spacing w:after="0"/>
              <w:ind w:left="118"/>
            </w:pPr>
            <w:r>
              <w:rPr>
                <w:rFonts w:ascii="Times New Roman" w:eastAsia="Times New Roman" w:hAnsi="Times New Roman" w:cs="Times New Roman"/>
              </w:rPr>
              <w:t>Всього за завданням 1.2.</w:t>
            </w:r>
          </w:p>
        </w:tc>
        <w:tc>
          <w:tcPr>
            <w:tcW w:w="6875" w:type="dxa"/>
            <w:gridSpan w:val="4"/>
            <w:tcBorders>
              <w:top w:val="single" w:sz="6" w:space="0" w:color="000000"/>
              <w:left w:val="nil"/>
              <w:bottom w:val="single" w:sz="4"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16"/>
            </w:pPr>
            <w:r>
              <w:rPr>
                <w:rFonts w:ascii="Times New Roman" w:eastAsia="Times New Roman" w:hAnsi="Times New Roman" w:cs="Times New Roman"/>
              </w:rPr>
              <w:t>6 515 000,0</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25"/>
              <w:jc w:val="center"/>
            </w:pPr>
            <w:r>
              <w:rPr>
                <w:rFonts w:ascii="Times New Roman" w:eastAsia="Times New Roman" w:hAnsi="Times New Roman" w:cs="Times New Roman"/>
              </w:rPr>
              <w:t>0,0</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25"/>
              <w:jc w:val="center"/>
            </w:pPr>
            <w:r>
              <w:rPr>
                <w:rFonts w:ascii="Times New Roman" w:eastAsia="Times New Roman" w:hAnsi="Times New Roman" w:cs="Times New Roman"/>
              </w:rPr>
              <w:t>0,0</w:t>
            </w:r>
          </w:p>
        </w:tc>
        <w:tc>
          <w:tcPr>
            <w:tcW w:w="2268" w:type="dxa"/>
            <w:tcBorders>
              <w:top w:val="single" w:sz="6" w:space="0" w:color="000000"/>
              <w:left w:val="single" w:sz="6" w:space="0" w:color="000000"/>
              <w:bottom w:val="single" w:sz="6" w:space="0" w:color="000000"/>
              <w:right w:val="single" w:sz="6" w:space="0" w:color="000000"/>
            </w:tcBorders>
          </w:tcPr>
          <w:p w:rsidR="00940592" w:rsidRDefault="00940592"/>
        </w:tc>
      </w:tr>
      <w:tr w:rsidR="00940592">
        <w:trPr>
          <w:trHeight w:val="268"/>
        </w:trPr>
        <w:tc>
          <w:tcPr>
            <w:tcW w:w="3190" w:type="dxa"/>
            <w:gridSpan w:val="3"/>
            <w:tcBorders>
              <w:top w:val="single" w:sz="4" w:space="0" w:color="000000"/>
              <w:left w:val="single" w:sz="4" w:space="0" w:color="000000"/>
              <w:bottom w:val="single" w:sz="4" w:space="0" w:color="000000"/>
              <w:right w:val="nil"/>
            </w:tcBorders>
          </w:tcPr>
          <w:p w:rsidR="00940592" w:rsidRDefault="00E06B04">
            <w:pPr>
              <w:spacing w:after="0"/>
              <w:ind w:left="118"/>
            </w:pPr>
            <w:r>
              <w:rPr>
                <w:rFonts w:ascii="Times New Roman" w:eastAsia="Times New Roman" w:hAnsi="Times New Roman" w:cs="Times New Roman"/>
              </w:rPr>
              <w:t>Всього за стратегічною ціллю 1:</w:t>
            </w:r>
          </w:p>
        </w:tc>
        <w:tc>
          <w:tcPr>
            <w:tcW w:w="6875" w:type="dxa"/>
            <w:gridSpan w:val="4"/>
            <w:tcBorders>
              <w:top w:val="single" w:sz="4" w:space="0" w:color="000000"/>
              <w:left w:val="nil"/>
              <w:bottom w:val="single" w:sz="4"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16"/>
            </w:pPr>
            <w:r>
              <w:rPr>
                <w:rFonts w:ascii="Times New Roman" w:eastAsia="Times New Roman" w:hAnsi="Times New Roman" w:cs="Times New Roman"/>
              </w:rPr>
              <w:t>6 515 000,0</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23"/>
              <w:jc w:val="center"/>
            </w:pPr>
            <w:r>
              <w:rPr>
                <w:rFonts w:ascii="Times New Roman" w:eastAsia="Times New Roman" w:hAnsi="Times New Roman" w:cs="Times New Roman"/>
              </w:rPr>
              <w:t>0,0</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18"/>
            </w:pPr>
            <w:r>
              <w:rPr>
                <w:rFonts w:ascii="Times New Roman" w:eastAsia="Times New Roman" w:hAnsi="Times New Roman" w:cs="Times New Roman"/>
                <w:sz w:val="20"/>
              </w:rPr>
              <w:t>50 000 000,0</w:t>
            </w:r>
          </w:p>
        </w:tc>
        <w:tc>
          <w:tcPr>
            <w:tcW w:w="2268" w:type="dxa"/>
            <w:tcBorders>
              <w:top w:val="single" w:sz="6" w:space="0" w:color="000000"/>
              <w:left w:val="single" w:sz="6" w:space="0" w:color="000000"/>
              <w:bottom w:val="single" w:sz="6" w:space="0" w:color="000000"/>
              <w:right w:val="single" w:sz="6" w:space="0" w:color="000000"/>
            </w:tcBorders>
          </w:tcPr>
          <w:p w:rsidR="00940592" w:rsidRDefault="00940592"/>
        </w:tc>
      </w:tr>
    </w:tbl>
    <w:p w:rsidR="00940592" w:rsidRDefault="00940592">
      <w:pPr>
        <w:spacing w:after="0"/>
        <w:ind w:left="-2735" w:right="107"/>
      </w:pPr>
    </w:p>
    <w:tbl>
      <w:tblPr>
        <w:tblStyle w:val="TableGrid"/>
        <w:tblW w:w="16019" w:type="dxa"/>
        <w:tblInd w:w="-2452" w:type="dxa"/>
        <w:tblCellMar>
          <w:top w:w="63" w:type="dxa"/>
          <w:left w:w="49" w:type="dxa"/>
          <w:bottom w:w="0" w:type="dxa"/>
          <w:right w:w="62"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286"/>
        </w:trPr>
        <w:tc>
          <w:tcPr>
            <w:tcW w:w="852" w:type="dxa"/>
            <w:tcBorders>
              <w:top w:val="single" w:sz="4" w:space="0" w:color="000000"/>
              <w:left w:val="single" w:sz="4" w:space="0" w:color="000000"/>
              <w:bottom w:val="single" w:sz="4" w:space="0" w:color="000000"/>
              <w:right w:val="nil"/>
            </w:tcBorders>
          </w:tcPr>
          <w:p w:rsidR="00940592" w:rsidRDefault="00940592"/>
        </w:tc>
        <w:tc>
          <w:tcPr>
            <w:tcW w:w="15167" w:type="dxa"/>
            <w:gridSpan w:val="9"/>
            <w:tcBorders>
              <w:top w:val="single" w:sz="4" w:space="0" w:color="000000"/>
              <w:left w:val="nil"/>
              <w:bottom w:val="single" w:sz="4" w:space="0" w:color="000000"/>
              <w:right w:val="single" w:sz="4" w:space="0" w:color="000000"/>
            </w:tcBorders>
          </w:tcPr>
          <w:p w:rsidR="00940592" w:rsidRDefault="00E06B04">
            <w:pPr>
              <w:spacing w:after="0"/>
              <w:ind w:left="3306"/>
            </w:pPr>
            <w:r>
              <w:rPr>
                <w:rFonts w:ascii="Times New Roman" w:eastAsia="Times New Roman" w:hAnsi="Times New Roman" w:cs="Times New Roman"/>
                <w:sz w:val="24"/>
              </w:rPr>
              <w:t>Стратегічна ціль 3. Забезпечення гравців ринку якісною інфраструктурою</w:t>
            </w:r>
          </w:p>
        </w:tc>
      </w:tr>
      <w:tr w:rsidR="00940592">
        <w:trPr>
          <w:trHeight w:val="562"/>
        </w:trPr>
        <w:tc>
          <w:tcPr>
            <w:tcW w:w="852" w:type="dxa"/>
            <w:tcBorders>
              <w:top w:val="single" w:sz="4" w:space="0" w:color="000000"/>
              <w:left w:val="single" w:sz="4" w:space="0" w:color="000000"/>
              <w:bottom w:val="single" w:sz="4" w:space="0" w:color="000000"/>
              <w:right w:val="nil"/>
            </w:tcBorders>
          </w:tcPr>
          <w:p w:rsidR="00940592" w:rsidRDefault="00940592"/>
        </w:tc>
        <w:tc>
          <w:tcPr>
            <w:tcW w:w="15167" w:type="dxa"/>
            <w:gridSpan w:val="9"/>
            <w:tcBorders>
              <w:top w:val="single" w:sz="4" w:space="0" w:color="000000"/>
              <w:left w:val="nil"/>
              <w:bottom w:val="single" w:sz="4" w:space="0" w:color="000000"/>
              <w:right w:val="single" w:sz="4" w:space="0" w:color="000000"/>
            </w:tcBorders>
          </w:tcPr>
          <w:p w:rsidR="00940592" w:rsidRDefault="00E06B04">
            <w:pPr>
              <w:spacing w:after="0"/>
              <w:ind w:left="5475" w:hanging="5475"/>
            </w:pPr>
            <w:r>
              <w:rPr>
                <w:rFonts w:ascii="Times New Roman" w:eastAsia="Times New Roman" w:hAnsi="Times New Roman" w:cs="Times New Roman"/>
                <w:sz w:val="24"/>
              </w:rPr>
              <w:t xml:space="preserve">Завдання 3.1. Реалізація державної </w:t>
            </w:r>
            <w:r>
              <w:rPr>
                <w:rFonts w:ascii="Times New Roman" w:eastAsia="Times New Roman" w:hAnsi="Times New Roman" w:cs="Times New Roman"/>
                <w:sz w:val="24"/>
              </w:rPr>
              <w:t>політики у сфері інженерно-технічного забезпечення, освіти, науки, професійної підготовки кадрів для агропромислового виробництва</w:t>
            </w:r>
          </w:p>
        </w:tc>
      </w:tr>
      <w:tr w:rsidR="00940592">
        <w:trPr>
          <w:trHeight w:val="288"/>
        </w:trPr>
        <w:tc>
          <w:tcPr>
            <w:tcW w:w="852" w:type="dxa"/>
            <w:tcBorders>
              <w:top w:val="single" w:sz="4" w:space="0" w:color="000000"/>
              <w:left w:val="single" w:sz="4" w:space="0" w:color="000000"/>
              <w:bottom w:val="single" w:sz="6" w:space="0" w:color="000000"/>
              <w:right w:val="nil"/>
            </w:tcBorders>
          </w:tcPr>
          <w:p w:rsidR="00940592" w:rsidRDefault="00940592"/>
        </w:tc>
        <w:tc>
          <w:tcPr>
            <w:tcW w:w="15167" w:type="dxa"/>
            <w:gridSpan w:val="9"/>
            <w:tcBorders>
              <w:top w:val="single" w:sz="4" w:space="0" w:color="000000"/>
              <w:left w:val="nil"/>
              <w:bottom w:val="single" w:sz="6" w:space="0" w:color="000000"/>
              <w:right w:val="single" w:sz="4" w:space="0" w:color="000000"/>
            </w:tcBorders>
          </w:tcPr>
          <w:p w:rsidR="00940592" w:rsidRDefault="00E06B04">
            <w:pPr>
              <w:spacing w:after="0"/>
              <w:ind w:left="2931"/>
            </w:pPr>
            <w:r>
              <w:rPr>
                <w:rFonts w:ascii="Times New Roman" w:eastAsia="Times New Roman" w:hAnsi="Times New Roman" w:cs="Times New Roman"/>
                <w:sz w:val="24"/>
              </w:rPr>
              <w:t>КПКВК 2801130 Підвищення кваліфікації фахівців агропромислового комплексу</w:t>
            </w:r>
          </w:p>
        </w:tc>
      </w:tr>
      <w:tr w:rsidR="00940592">
        <w:trPr>
          <w:trHeight w:val="8294"/>
        </w:trPr>
        <w:tc>
          <w:tcPr>
            <w:tcW w:w="852"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77"/>
            </w:pPr>
            <w:r>
              <w:rPr>
                <w:rFonts w:ascii="Times New Roman" w:eastAsia="Times New Roman" w:hAnsi="Times New Roman" w:cs="Times New Roman"/>
                <w:sz w:val="24"/>
              </w:rPr>
              <w:t>3.1.1..</w:t>
            </w:r>
          </w:p>
        </w:tc>
        <w:tc>
          <w:tcPr>
            <w:tcW w:w="2126"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left="59"/>
            </w:pPr>
            <w:r>
              <w:rPr>
                <w:rFonts w:ascii="Times New Roman" w:eastAsia="Times New Roman" w:hAnsi="Times New Roman" w:cs="Times New Roman"/>
                <w:sz w:val="24"/>
              </w:rPr>
              <w:t>Забезпечення надання післядипломної освіти та підвищення</w:t>
            </w:r>
          </w:p>
          <w:p w:rsidR="00940592" w:rsidRDefault="00E06B04">
            <w:pPr>
              <w:spacing w:after="0"/>
              <w:ind w:left="59"/>
            </w:pPr>
            <w:r>
              <w:rPr>
                <w:rFonts w:ascii="Times New Roman" w:eastAsia="Times New Roman" w:hAnsi="Times New Roman" w:cs="Times New Roman"/>
                <w:sz w:val="24"/>
              </w:rPr>
              <w:t>кваліфікації фахівців агропромислового комплексу</w:t>
            </w:r>
          </w:p>
        </w:tc>
        <w:tc>
          <w:tcPr>
            <w:tcW w:w="141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2"/>
              <w:jc w:val="center"/>
            </w:pPr>
            <w:r>
              <w:rPr>
                <w:rFonts w:ascii="Times New Roman" w:eastAsia="Times New Roman" w:hAnsi="Times New Roman" w:cs="Times New Roman"/>
                <w:sz w:val="24"/>
              </w:rPr>
              <w:t>2024 рік</w:t>
            </w:r>
          </w:p>
        </w:tc>
        <w:tc>
          <w:tcPr>
            <w:tcW w:w="1844" w:type="dxa"/>
            <w:tcBorders>
              <w:top w:val="single" w:sz="6" w:space="0" w:color="000000"/>
              <w:left w:val="single" w:sz="6" w:space="0" w:color="000000"/>
              <w:bottom w:val="single" w:sz="6" w:space="0" w:color="000000"/>
              <w:right w:val="single" w:sz="6" w:space="0" w:color="000000"/>
            </w:tcBorders>
          </w:tcPr>
          <w:p w:rsidR="00940592" w:rsidRDefault="00E06B04">
            <w:pPr>
              <w:spacing w:after="0"/>
              <w:jc w:val="center"/>
            </w:pPr>
            <w:r>
              <w:rPr>
                <w:rFonts w:ascii="Times New Roman" w:eastAsia="Times New Roman" w:hAnsi="Times New Roman" w:cs="Times New Roman"/>
                <w:sz w:val="24"/>
              </w:rPr>
              <w:t xml:space="preserve">Управління сільського розвитку </w:t>
            </w:r>
          </w:p>
        </w:tc>
        <w:tc>
          <w:tcPr>
            <w:tcW w:w="198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59" w:right="60"/>
            </w:pPr>
            <w:r>
              <w:rPr>
                <w:rFonts w:ascii="Times New Roman" w:eastAsia="Times New Roman" w:hAnsi="Times New Roman" w:cs="Times New Roman"/>
                <w:sz w:val="24"/>
              </w:rPr>
              <w:t>Виконано обсяги державного замовлення на післядипломну освіту та підвищення кваліфікації фахівців агропромисл</w:t>
            </w:r>
            <w:r>
              <w:rPr>
                <w:rFonts w:ascii="Times New Roman" w:eastAsia="Times New Roman" w:hAnsi="Times New Roman" w:cs="Times New Roman"/>
                <w:sz w:val="24"/>
              </w:rPr>
              <w:t>ово го комплексу на 2024 рік за бюджетною програмою КПКВК 2801130 «Підвищення кваліфікації фахівців агропромислово го комплексу»</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left="59"/>
            </w:pPr>
            <w:r>
              <w:rPr>
                <w:rFonts w:ascii="Times New Roman" w:eastAsia="Times New Roman" w:hAnsi="Times New Roman" w:cs="Times New Roman"/>
                <w:sz w:val="24"/>
              </w:rPr>
              <w:t xml:space="preserve">Виконано. Державне замовлення з підвищення кваліфікації фахівців виконано в повному обсязі </w:t>
            </w:r>
          </w:p>
          <w:p w:rsidR="00940592" w:rsidRDefault="00E06B04">
            <w:pPr>
              <w:spacing w:after="0"/>
              <w:ind w:left="59"/>
            </w:pPr>
            <w:r>
              <w:rPr>
                <w:rFonts w:ascii="Times New Roman" w:eastAsia="Times New Roman" w:hAnsi="Times New Roman" w:cs="Times New Roman"/>
                <w:sz w:val="24"/>
              </w:rPr>
              <w:t>- 3 774 осіб</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2"/>
              <w:jc w:val="center"/>
            </w:pPr>
            <w:r>
              <w:rPr>
                <w:rFonts w:ascii="Times New Roman" w:eastAsia="Times New Roman" w:hAnsi="Times New Roman" w:cs="Times New Roman"/>
                <w:sz w:val="24"/>
              </w:rPr>
              <w:t xml:space="preserve">15 209,6 </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98"/>
            </w:pPr>
            <w:r>
              <w:rPr>
                <w:rFonts w:ascii="Times New Roman" w:eastAsia="Times New Roman" w:hAnsi="Times New Roman" w:cs="Times New Roman"/>
                <w:sz w:val="24"/>
              </w:rPr>
              <w:t>25 592,3</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2"/>
              <w:jc w:val="center"/>
            </w:pPr>
            <w:r>
              <w:rPr>
                <w:rFonts w:ascii="Times New Roman" w:eastAsia="Times New Roman" w:hAnsi="Times New Roman" w:cs="Times New Roman"/>
                <w:sz w:val="24"/>
              </w:rPr>
              <w:t>-</w:t>
            </w:r>
          </w:p>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59" w:right="88"/>
            </w:pPr>
            <w:r>
              <w:rPr>
                <w:rFonts w:ascii="Times New Roman" w:eastAsia="Times New Roman" w:hAnsi="Times New Roman" w:cs="Times New Roman"/>
                <w:sz w:val="24"/>
              </w:rPr>
              <w:t>Д</w:t>
            </w:r>
            <w:r>
              <w:rPr>
                <w:rFonts w:ascii="Times New Roman" w:eastAsia="Times New Roman" w:hAnsi="Times New Roman" w:cs="Times New Roman"/>
                <w:sz w:val="24"/>
              </w:rPr>
              <w:t>ля забезпечення післядипломної освіти та підвищення кваліфікації фахівців агропромислового комплексу закладами освіти Мінагрополітики Департаменту аграрного ринку, фінансових інструментів та бюджетної політики подано пропозиції до паспорта на 2024 рік та з</w:t>
            </w:r>
            <w:r>
              <w:rPr>
                <w:rFonts w:ascii="Times New Roman" w:eastAsia="Times New Roman" w:hAnsi="Times New Roman" w:cs="Times New Roman"/>
                <w:sz w:val="24"/>
              </w:rPr>
              <w:t xml:space="preserve">віт про її виконання у 2023 році; пропозиції до бюджетного запиту на 2025-2027 роки; щомісячно надані пропозиції щодо відкриття асигнувань в розрізі закладів освіти відповідно </w:t>
            </w:r>
          </w:p>
        </w:tc>
      </w:tr>
    </w:tbl>
    <w:p w:rsidR="00940592" w:rsidRDefault="00940592">
      <w:pPr>
        <w:spacing w:after="0"/>
        <w:ind w:left="-2735" w:right="107"/>
      </w:pPr>
    </w:p>
    <w:tbl>
      <w:tblPr>
        <w:tblStyle w:val="TableGrid"/>
        <w:tblW w:w="16019" w:type="dxa"/>
        <w:tblInd w:w="-2452" w:type="dxa"/>
        <w:tblCellMar>
          <w:top w:w="65" w:type="dxa"/>
          <w:left w:w="108" w:type="dxa"/>
          <w:bottom w:w="0" w:type="dxa"/>
          <w:right w:w="62"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8"/>
        </w:trPr>
        <w:tc>
          <w:tcPr>
            <w:tcW w:w="852" w:type="dxa"/>
            <w:tcBorders>
              <w:top w:val="single" w:sz="6" w:space="0" w:color="000000"/>
              <w:left w:val="single" w:sz="6" w:space="0" w:color="000000"/>
              <w:bottom w:val="single" w:sz="6" w:space="0" w:color="000000"/>
              <w:right w:val="single" w:sz="6" w:space="0" w:color="000000"/>
            </w:tcBorders>
          </w:tcPr>
          <w:p w:rsidR="00940592" w:rsidRDefault="00940592"/>
        </w:tc>
        <w:tc>
          <w:tcPr>
            <w:tcW w:w="2126" w:type="dxa"/>
            <w:tcBorders>
              <w:top w:val="single" w:sz="6" w:space="0" w:color="000000"/>
              <w:left w:val="single" w:sz="6" w:space="0" w:color="000000"/>
              <w:bottom w:val="single" w:sz="6" w:space="0" w:color="000000"/>
              <w:right w:val="single" w:sz="6" w:space="0" w:color="000000"/>
            </w:tcBorders>
          </w:tcPr>
          <w:p w:rsidR="00940592" w:rsidRDefault="00940592"/>
        </w:tc>
        <w:tc>
          <w:tcPr>
            <w:tcW w:w="1416" w:type="dxa"/>
            <w:tcBorders>
              <w:top w:val="single" w:sz="6" w:space="0" w:color="000000"/>
              <w:left w:val="single" w:sz="6" w:space="0" w:color="000000"/>
              <w:bottom w:val="single" w:sz="6" w:space="0" w:color="000000"/>
              <w:right w:val="single" w:sz="6" w:space="0" w:color="000000"/>
            </w:tcBorders>
          </w:tcPr>
          <w:p w:rsidR="00940592" w:rsidRDefault="00940592"/>
        </w:tc>
        <w:tc>
          <w:tcPr>
            <w:tcW w:w="1844" w:type="dxa"/>
            <w:tcBorders>
              <w:top w:val="single" w:sz="6" w:space="0" w:color="000000"/>
              <w:left w:val="single" w:sz="6" w:space="0" w:color="000000"/>
              <w:bottom w:val="single" w:sz="6" w:space="0" w:color="000000"/>
              <w:right w:val="single" w:sz="6" w:space="0" w:color="000000"/>
            </w:tcBorders>
          </w:tcPr>
          <w:p w:rsidR="00940592" w:rsidRDefault="00940592"/>
        </w:tc>
        <w:tc>
          <w:tcPr>
            <w:tcW w:w="1984" w:type="dxa"/>
            <w:tcBorders>
              <w:top w:val="single" w:sz="6" w:space="0" w:color="000000"/>
              <w:left w:val="single" w:sz="6" w:space="0" w:color="000000"/>
              <w:bottom w:val="single" w:sz="6"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right="27"/>
            </w:pPr>
            <w:r>
              <w:rPr>
                <w:rFonts w:ascii="Times New Roman" w:eastAsia="Times New Roman" w:hAnsi="Times New Roman" w:cs="Times New Roman"/>
                <w:sz w:val="24"/>
              </w:rPr>
              <w:t xml:space="preserve">до затвердженого помісячного розпису коштів. Відхилення відносно </w:t>
            </w:r>
            <w:r>
              <w:rPr>
                <w:rFonts w:ascii="Times New Roman" w:eastAsia="Times New Roman" w:hAnsi="Times New Roman" w:cs="Times New Roman"/>
                <w:sz w:val="24"/>
              </w:rPr>
              <w:t xml:space="preserve">планових показників за загальним фондом у 2024 році сталося внаслідок обмежень у здійснені проведення органами Державної казначейської служби України платіжних </w:t>
            </w:r>
          </w:p>
          <w:p w:rsidR="00940592" w:rsidRDefault="00E06B04">
            <w:pPr>
              <w:spacing w:after="0" w:line="238" w:lineRule="auto"/>
              <w:ind w:right="115"/>
            </w:pPr>
            <w:r>
              <w:rPr>
                <w:rFonts w:ascii="Times New Roman" w:eastAsia="Times New Roman" w:hAnsi="Times New Roman" w:cs="Times New Roman"/>
                <w:sz w:val="24"/>
              </w:rPr>
              <w:t xml:space="preserve">доручень на суму – 11,9 тис. грн, та економію утворену з нарахування на заробітну плату </w:t>
            </w:r>
            <w:r>
              <w:rPr>
                <w:rFonts w:ascii="Times New Roman" w:eastAsia="Times New Roman" w:hAnsi="Times New Roman" w:cs="Times New Roman"/>
                <w:sz w:val="24"/>
              </w:rPr>
              <w:t xml:space="preserve">працівників з інвалідністю (8,5 % замість </w:t>
            </w:r>
          </w:p>
          <w:p w:rsidR="00940592" w:rsidRDefault="00E06B04">
            <w:pPr>
              <w:spacing w:after="0" w:line="238" w:lineRule="auto"/>
              <w:ind w:right="60"/>
            </w:pPr>
            <w:r>
              <w:rPr>
                <w:rFonts w:ascii="Times New Roman" w:eastAsia="Times New Roman" w:hAnsi="Times New Roman" w:cs="Times New Roman"/>
                <w:sz w:val="24"/>
              </w:rPr>
              <w:t xml:space="preserve">22 %) на суму – 5,4 тис. гривень. Збільшення відносно планових показників за спеціальним фондом 6 314,4 тис. </w:t>
            </w:r>
          </w:p>
          <w:p w:rsidR="00940592" w:rsidRDefault="00E06B04">
            <w:pPr>
              <w:spacing w:after="0"/>
            </w:pPr>
            <w:r>
              <w:rPr>
                <w:rFonts w:ascii="Times New Roman" w:eastAsia="Times New Roman" w:hAnsi="Times New Roman" w:cs="Times New Roman"/>
                <w:sz w:val="24"/>
              </w:rPr>
              <w:t xml:space="preserve">грн зумовлене незапланованим </w:t>
            </w:r>
          </w:p>
        </w:tc>
      </w:tr>
    </w:tbl>
    <w:p w:rsidR="00940592" w:rsidRDefault="00940592">
      <w:pPr>
        <w:spacing w:after="0"/>
        <w:ind w:left="-2735" w:right="107"/>
      </w:pPr>
    </w:p>
    <w:tbl>
      <w:tblPr>
        <w:tblStyle w:val="TableGrid"/>
        <w:tblW w:w="16019" w:type="dxa"/>
        <w:tblInd w:w="-2452" w:type="dxa"/>
        <w:tblCellMar>
          <w:top w:w="60" w:type="dxa"/>
          <w:left w:w="102" w:type="dxa"/>
          <w:bottom w:w="0" w:type="dxa"/>
          <w:right w:w="49" w:type="dxa"/>
        </w:tblCellMar>
        <w:tblLook w:val="04A0" w:firstRow="1" w:lastRow="0" w:firstColumn="1" w:lastColumn="0" w:noHBand="0" w:noVBand="1"/>
      </w:tblPr>
      <w:tblGrid>
        <w:gridCol w:w="846"/>
        <w:gridCol w:w="2132"/>
        <w:gridCol w:w="1423"/>
        <w:gridCol w:w="1837"/>
        <w:gridCol w:w="1984"/>
        <w:gridCol w:w="1843"/>
        <w:gridCol w:w="1276"/>
        <w:gridCol w:w="1134"/>
        <w:gridCol w:w="1276"/>
        <w:gridCol w:w="2268"/>
      </w:tblGrid>
      <w:tr w:rsidR="00940592">
        <w:trPr>
          <w:trHeight w:val="5535"/>
        </w:trPr>
        <w:tc>
          <w:tcPr>
            <w:tcW w:w="846" w:type="dxa"/>
            <w:tcBorders>
              <w:top w:val="single" w:sz="6" w:space="0" w:color="000000"/>
              <w:left w:val="single" w:sz="6" w:space="0" w:color="000000"/>
              <w:bottom w:val="single" w:sz="6" w:space="0" w:color="000000"/>
              <w:right w:val="single" w:sz="6" w:space="0" w:color="000000"/>
            </w:tcBorders>
          </w:tcPr>
          <w:p w:rsidR="00940592" w:rsidRDefault="00940592"/>
        </w:tc>
        <w:tc>
          <w:tcPr>
            <w:tcW w:w="2132" w:type="dxa"/>
            <w:tcBorders>
              <w:top w:val="single" w:sz="6" w:space="0" w:color="000000"/>
              <w:left w:val="single" w:sz="6" w:space="0" w:color="000000"/>
              <w:bottom w:val="single" w:sz="6" w:space="0" w:color="000000"/>
              <w:right w:val="single" w:sz="6" w:space="0" w:color="000000"/>
            </w:tcBorders>
          </w:tcPr>
          <w:p w:rsidR="00940592" w:rsidRDefault="00940592"/>
        </w:tc>
        <w:tc>
          <w:tcPr>
            <w:tcW w:w="1423" w:type="dxa"/>
            <w:tcBorders>
              <w:top w:val="single" w:sz="6" w:space="0" w:color="000000"/>
              <w:left w:val="single" w:sz="6" w:space="0" w:color="000000"/>
              <w:bottom w:val="single" w:sz="6" w:space="0" w:color="000000"/>
              <w:right w:val="single" w:sz="6" w:space="0" w:color="000000"/>
            </w:tcBorders>
          </w:tcPr>
          <w:p w:rsidR="00940592" w:rsidRDefault="00940592"/>
        </w:tc>
        <w:tc>
          <w:tcPr>
            <w:tcW w:w="1837" w:type="dxa"/>
            <w:tcBorders>
              <w:top w:val="single" w:sz="6" w:space="0" w:color="000000"/>
              <w:left w:val="single" w:sz="6" w:space="0" w:color="000000"/>
              <w:bottom w:val="single" w:sz="6" w:space="0" w:color="000000"/>
              <w:right w:val="single" w:sz="6" w:space="0" w:color="000000"/>
            </w:tcBorders>
          </w:tcPr>
          <w:p w:rsidR="00940592" w:rsidRDefault="00940592"/>
        </w:tc>
        <w:tc>
          <w:tcPr>
            <w:tcW w:w="1984" w:type="dxa"/>
            <w:tcBorders>
              <w:top w:val="single" w:sz="6" w:space="0" w:color="000000"/>
              <w:left w:val="single" w:sz="6" w:space="0" w:color="000000"/>
              <w:bottom w:val="single" w:sz="6" w:space="0" w:color="000000"/>
              <w:right w:val="single" w:sz="6" w:space="0" w:color="000000"/>
            </w:tcBorders>
            <w:vAlign w:val="bottom"/>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vAlign w:val="bottom"/>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6" w:right="74"/>
              <w:jc w:val="both"/>
            </w:pPr>
            <w:r>
              <w:rPr>
                <w:rFonts w:ascii="Times New Roman" w:eastAsia="Times New Roman" w:hAnsi="Times New Roman" w:cs="Times New Roman"/>
                <w:sz w:val="24"/>
              </w:rPr>
              <w:t xml:space="preserve">підвищенням кваліфікації фахівців за договорами з юридичними </w:t>
            </w:r>
            <w:r>
              <w:rPr>
                <w:rFonts w:ascii="Times New Roman" w:eastAsia="Times New Roman" w:hAnsi="Times New Roman" w:cs="Times New Roman"/>
                <w:sz w:val="24"/>
              </w:rPr>
              <w:t>особами Волинського обласного учбового центру АПК. Послуги післядипломної освіти та підвищення кваліфікації фахівців надавалися  з урахуванням безпекової ситуації у регіонах</w:t>
            </w:r>
          </w:p>
        </w:tc>
      </w:tr>
      <w:tr w:rsidR="00940592">
        <w:trPr>
          <w:trHeight w:val="268"/>
        </w:trPr>
        <w:tc>
          <w:tcPr>
            <w:tcW w:w="10065" w:type="dxa"/>
            <w:gridSpan w:val="6"/>
            <w:tcBorders>
              <w:top w:val="single" w:sz="6" w:space="0" w:color="000000"/>
              <w:left w:val="single" w:sz="6" w:space="0" w:color="000000"/>
              <w:bottom w:val="single" w:sz="6" w:space="0" w:color="000000"/>
              <w:right w:val="single" w:sz="6" w:space="0" w:color="000000"/>
            </w:tcBorders>
          </w:tcPr>
          <w:p w:rsidR="00940592" w:rsidRDefault="00E06B04">
            <w:pPr>
              <w:spacing w:after="0"/>
              <w:ind w:left="6"/>
            </w:pPr>
            <w:r>
              <w:rPr>
                <w:rFonts w:ascii="Times New Roman" w:eastAsia="Times New Roman" w:hAnsi="Times New Roman" w:cs="Times New Roman"/>
              </w:rPr>
              <w:t>Всього за завданням 3.1.1.:</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3"/>
              <w:jc w:val="center"/>
            </w:pPr>
            <w:r>
              <w:rPr>
                <w:rFonts w:ascii="Times New Roman" w:eastAsia="Times New Roman" w:hAnsi="Times New Roman" w:cs="Times New Roman"/>
              </w:rPr>
              <w:t>15 209,6</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80"/>
            </w:pPr>
            <w:r>
              <w:rPr>
                <w:rFonts w:ascii="Times New Roman" w:eastAsia="Times New Roman" w:hAnsi="Times New Roman" w:cs="Times New Roman"/>
              </w:rPr>
              <w:t>25 592,3</w:t>
            </w:r>
          </w:p>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940592"/>
        </w:tc>
      </w:tr>
      <w:tr w:rsidR="00940592">
        <w:trPr>
          <w:trHeight w:val="567"/>
        </w:trPr>
        <w:tc>
          <w:tcPr>
            <w:tcW w:w="16019" w:type="dxa"/>
            <w:gridSpan w:val="10"/>
            <w:tcBorders>
              <w:top w:val="single" w:sz="6" w:space="0" w:color="000000"/>
              <w:left w:val="single" w:sz="6" w:space="0" w:color="000000"/>
              <w:bottom w:val="single" w:sz="6" w:space="0" w:color="000000"/>
              <w:right w:val="single" w:sz="6" w:space="0" w:color="000000"/>
            </w:tcBorders>
          </w:tcPr>
          <w:p w:rsidR="00940592" w:rsidRDefault="00E06B04">
            <w:pPr>
              <w:spacing w:after="0"/>
              <w:jc w:val="center"/>
            </w:pPr>
            <w:r>
              <w:rPr>
                <w:rFonts w:ascii="Times New Roman" w:eastAsia="Times New Roman" w:hAnsi="Times New Roman" w:cs="Times New Roman"/>
                <w:sz w:val="24"/>
              </w:rPr>
              <w:t xml:space="preserve">КПКВК 2801050 «Наукова і </w:t>
            </w:r>
            <w:r>
              <w:rPr>
                <w:rFonts w:ascii="Times New Roman" w:eastAsia="Times New Roman" w:hAnsi="Times New Roman" w:cs="Times New Roman"/>
                <w:sz w:val="24"/>
              </w:rPr>
              <w:t>науково-технічна діяльність у сфері розвитку агропромислового комплексу, стандартизації та сертифікації сільськогосподарської продукції»</w:t>
            </w:r>
          </w:p>
        </w:tc>
      </w:tr>
      <w:tr w:rsidR="00940592">
        <w:trPr>
          <w:trHeight w:val="3051"/>
        </w:trPr>
        <w:tc>
          <w:tcPr>
            <w:tcW w:w="84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48"/>
            </w:pPr>
            <w:r>
              <w:rPr>
                <w:rFonts w:ascii="Times New Roman" w:eastAsia="Times New Roman" w:hAnsi="Times New Roman" w:cs="Times New Roman"/>
                <w:sz w:val="24"/>
              </w:rPr>
              <w:t>3.1.2.</w:t>
            </w:r>
          </w:p>
        </w:tc>
        <w:tc>
          <w:tcPr>
            <w:tcW w:w="2132"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2"/>
            </w:pPr>
            <w:r>
              <w:rPr>
                <w:rFonts w:ascii="Times New Roman" w:eastAsia="Times New Roman" w:hAnsi="Times New Roman" w:cs="Times New Roman"/>
                <w:sz w:val="24"/>
              </w:rPr>
              <w:t>Координація та забезпечення проведення наукових досліджень і науковотехнічних розробок у сфері агропромислового</w:t>
            </w:r>
            <w:r>
              <w:rPr>
                <w:rFonts w:ascii="Times New Roman" w:eastAsia="Times New Roman" w:hAnsi="Times New Roman" w:cs="Times New Roman"/>
                <w:sz w:val="24"/>
              </w:rPr>
              <w:t xml:space="preserve"> комплексу</w:t>
            </w:r>
          </w:p>
        </w:tc>
        <w:tc>
          <w:tcPr>
            <w:tcW w:w="1423"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46"/>
              <w:jc w:val="center"/>
            </w:pPr>
            <w:r>
              <w:rPr>
                <w:rFonts w:ascii="Times New Roman" w:eastAsia="Times New Roman" w:hAnsi="Times New Roman" w:cs="Times New Roman"/>
                <w:sz w:val="24"/>
              </w:rPr>
              <w:t>2024 рік</w:t>
            </w:r>
          </w:p>
        </w:tc>
        <w:tc>
          <w:tcPr>
            <w:tcW w:w="1837" w:type="dxa"/>
            <w:tcBorders>
              <w:top w:val="single" w:sz="6" w:space="0" w:color="000000"/>
              <w:left w:val="single" w:sz="6" w:space="0" w:color="000000"/>
              <w:bottom w:val="single" w:sz="6" w:space="0" w:color="000000"/>
              <w:right w:val="single" w:sz="6" w:space="0" w:color="000000"/>
            </w:tcBorders>
          </w:tcPr>
          <w:p w:rsidR="00940592" w:rsidRDefault="00E06B04">
            <w:pPr>
              <w:spacing w:after="0"/>
              <w:jc w:val="center"/>
            </w:pPr>
            <w:r>
              <w:rPr>
                <w:rFonts w:ascii="Times New Roman" w:eastAsia="Times New Roman" w:hAnsi="Times New Roman" w:cs="Times New Roman"/>
                <w:sz w:val="24"/>
              </w:rPr>
              <w:t>Управління сільського розвитку</w:t>
            </w:r>
          </w:p>
        </w:tc>
        <w:tc>
          <w:tcPr>
            <w:tcW w:w="1984"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left="6"/>
            </w:pPr>
            <w:r>
              <w:rPr>
                <w:rFonts w:ascii="Times New Roman" w:eastAsia="Times New Roman" w:hAnsi="Times New Roman" w:cs="Times New Roman"/>
                <w:sz w:val="24"/>
              </w:rPr>
              <w:t xml:space="preserve">Затверджено звіт про виконання Тематичних планів наукових робіт наукових установ </w:t>
            </w:r>
          </w:p>
          <w:p w:rsidR="00940592" w:rsidRDefault="00E06B04">
            <w:pPr>
              <w:spacing w:after="0"/>
              <w:ind w:left="6"/>
            </w:pPr>
            <w:r>
              <w:rPr>
                <w:rFonts w:ascii="Times New Roman" w:eastAsia="Times New Roman" w:hAnsi="Times New Roman" w:cs="Times New Roman"/>
                <w:sz w:val="24"/>
              </w:rPr>
              <w:t>Мінагрополітики за бюджетною програмою за відповідний рік</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6" w:right="152"/>
            </w:pPr>
            <w:r>
              <w:rPr>
                <w:rFonts w:ascii="Times New Roman" w:eastAsia="Times New Roman" w:hAnsi="Times New Roman" w:cs="Times New Roman"/>
                <w:sz w:val="24"/>
              </w:rPr>
              <w:t xml:space="preserve">Виконується Відповідно до вимог наказу Мінфіна від 29 грудня </w:t>
            </w:r>
            <w:r>
              <w:rPr>
                <w:rFonts w:ascii="Times New Roman" w:eastAsia="Times New Roman" w:hAnsi="Times New Roman" w:cs="Times New Roman"/>
                <w:sz w:val="24"/>
              </w:rPr>
              <w:t xml:space="preserve">2002 року № 1098 «Про паспорти бюджетних програм» звіти про виконання </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3"/>
              <w:jc w:val="center"/>
            </w:pPr>
            <w:r>
              <w:rPr>
                <w:rFonts w:ascii="Times New Roman" w:eastAsia="Times New Roman" w:hAnsi="Times New Roman" w:cs="Times New Roman"/>
                <w:sz w:val="24"/>
              </w:rPr>
              <w:t>56 542,0</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3"/>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53"/>
              <w:jc w:val="center"/>
            </w:pPr>
            <w:r>
              <w:rPr>
                <w:rFonts w:ascii="Times New Roman" w:eastAsia="Times New Roman" w:hAnsi="Times New Roman" w:cs="Times New Roman"/>
                <w:sz w:val="24"/>
              </w:rPr>
              <w:t>-</w:t>
            </w:r>
          </w:p>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left="6"/>
            </w:pPr>
            <w:r>
              <w:rPr>
                <w:rFonts w:ascii="Times New Roman" w:eastAsia="Times New Roman" w:hAnsi="Times New Roman" w:cs="Times New Roman"/>
                <w:sz w:val="24"/>
              </w:rPr>
              <w:t xml:space="preserve">Для координації та забезпечення проведення наукових досліджень і науково-технічних розробок у сфері агропромислового комплексу в межах </w:t>
            </w:r>
          </w:p>
          <w:p w:rsidR="00940592" w:rsidRDefault="00E06B04">
            <w:pPr>
              <w:spacing w:after="0"/>
              <w:ind w:left="6"/>
            </w:pPr>
            <w:r>
              <w:rPr>
                <w:rFonts w:ascii="Times New Roman" w:eastAsia="Times New Roman" w:hAnsi="Times New Roman" w:cs="Times New Roman"/>
                <w:sz w:val="24"/>
              </w:rPr>
              <w:t xml:space="preserve">КПКВК 2801050 </w:t>
            </w:r>
          </w:p>
          <w:p w:rsidR="00940592" w:rsidRDefault="00E06B04">
            <w:pPr>
              <w:spacing w:after="0"/>
              <w:ind w:left="6"/>
            </w:pPr>
            <w:r>
              <w:rPr>
                <w:rFonts w:ascii="Times New Roman" w:eastAsia="Times New Roman" w:hAnsi="Times New Roman" w:cs="Times New Roman"/>
                <w:sz w:val="24"/>
              </w:rPr>
              <w:t xml:space="preserve">Департаменту </w:t>
            </w:r>
          </w:p>
        </w:tc>
      </w:tr>
    </w:tbl>
    <w:p w:rsidR="00940592" w:rsidRDefault="00940592">
      <w:pPr>
        <w:spacing w:after="0"/>
        <w:ind w:left="-2735" w:right="107"/>
      </w:pPr>
    </w:p>
    <w:tbl>
      <w:tblPr>
        <w:tblStyle w:val="TableGrid"/>
        <w:tblW w:w="16019" w:type="dxa"/>
        <w:tblInd w:w="-2452" w:type="dxa"/>
        <w:tblCellMar>
          <w:top w:w="65" w:type="dxa"/>
          <w:left w:w="108" w:type="dxa"/>
          <w:bottom w:w="0" w:type="dxa"/>
          <w:right w:w="20" w:type="dxa"/>
        </w:tblCellMar>
        <w:tblLook w:val="04A0" w:firstRow="1" w:lastRow="0" w:firstColumn="1" w:lastColumn="0" w:noHBand="0" w:noVBand="1"/>
      </w:tblPr>
      <w:tblGrid>
        <w:gridCol w:w="840"/>
        <w:gridCol w:w="2138"/>
        <w:gridCol w:w="1429"/>
        <w:gridCol w:w="1831"/>
        <w:gridCol w:w="1984"/>
        <w:gridCol w:w="1843"/>
        <w:gridCol w:w="1276"/>
        <w:gridCol w:w="1134"/>
        <w:gridCol w:w="1276"/>
        <w:gridCol w:w="2268"/>
      </w:tblGrid>
      <w:tr w:rsidR="00940592">
        <w:trPr>
          <w:trHeight w:val="9398"/>
        </w:trPr>
        <w:tc>
          <w:tcPr>
            <w:tcW w:w="840" w:type="dxa"/>
            <w:tcBorders>
              <w:top w:val="single" w:sz="6" w:space="0" w:color="000000"/>
              <w:left w:val="single" w:sz="6" w:space="0" w:color="000000"/>
              <w:bottom w:val="single" w:sz="6" w:space="0" w:color="000000"/>
              <w:right w:val="single" w:sz="6" w:space="0" w:color="000000"/>
            </w:tcBorders>
          </w:tcPr>
          <w:p w:rsidR="00940592" w:rsidRDefault="00940592"/>
        </w:tc>
        <w:tc>
          <w:tcPr>
            <w:tcW w:w="2138" w:type="dxa"/>
            <w:tcBorders>
              <w:top w:val="single" w:sz="6" w:space="0" w:color="000000"/>
              <w:left w:val="single" w:sz="6" w:space="0" w:color="000000"/>
              <w:bottom w:val="single" w:sz="6" w:space="0" w:color="000000"/>
              <w:right w:val="single" w:sz="6" w:space="0" w:color="000000"/>
            </w:tcBorders>
          </w:tcPr>
          <w:p w:rsidR="00940592" w:rsidRDefault="00940592"/>
        </w:tc>
        <w:tc>
          <w:tcPr>
            <w:tcW w:w="1429" w:type="dxa"/>
            <w:tcBorders>
              <w:top w:val="single" w:sz="6" w:space="0" w:color="000000"/>
              <w:left w:val="single" w:sz="6" w:space="0" w:color="000000"/>
              <w:bottom w:val="single" w:sz="6" w:space="0" w:color="000000"/>
              <w:right w:val="single" w:sz="6" w:space="0" w:color="000000"/>
            </w:tcBorders>
          </w:tcPr>
          <w:p w:rsidR="00940592" w:rsidRDefault="00940592"/>
        </w:tc>
        <w:tc>
          <w:tcPr>
            <w:tcW w:w="1831" w:type="dxa"/>
            <w:tcBorders>
              <w:top w:val="single" w:sz="6" w:space="0" w:color="000000"/>
              <w:left w:val="single" w:sz="6" w:space="0" w:color="000000"/>
              <w:bottom w:val="single" w:sz="6" w:space="0" w:color="000000"/>
              <w:right w:val="single" w:sz="6" w:space="0" w:color="000000"/>
            </w:tcBorders>
          </w:tcPr>
          <w:p w:rsidR="00940592" w:rsidRDefault="00940592"/>
        </w:tc>
        <w:tc>
          <w:tcPr>
            <w:tcW w:w="1984" w:type="dxa"/>
            <w:tcBorders>
              <w:top w:val="single" w:sz="6" w:space="0" w:color="000000"/>
              <w:left w:val="single" w:sz="6" w:space="0" w:color="000000"/>
              <w:bottom w:val="single" w:sz="6"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pPr>
            <w:r>
              <w:rPr>
                <w:rFonts w:ascii="Times New Roman" w:eastAsia="Times New Roman" w:hAnsi="Times New Roman" w:cs="Times New Roman"/>
                <w:sz w:val="24"/>
              </w:rPr>
              <w:t xml:space="preserve">паспортів бюджетних програм за звітний бюджетний період подаються протягом трьох робочих днів після подання зведеної річної бюджетної </w:t>
            </w:r>
          </w:p>
          <w:p w:rsidR="00940592" w:rsidRDefault="00E06B04">
            <w:pPr>
              <w:spacing w:after="0"/>
            </w:pPr>
            <w:r>
              <w:rPr>
                <w:rFonts w:ascii="Times New Roman" w:eastAsia="Times New Roman" w:hAnsi="Times New Roman" w:cs="Times New Roman"/>
                <w:sz w:val="24"/>
              </w:rPr>
              <w:t>звітності, яка на даний час формується науковими установами</w:t>
            </w:r>
          </w:p>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right="51"/>
            </w:pPr>
            <w:r>
              <w:rPr>
                <w:rFonts w:ascii="Times New Roman" w:eastAsia="Times New Roman" w:hAnsi="Times New Roman" w:cs="Times New Roman"/>
                <w:sz w:val="24"/>
              </w:rPr>
              <w:t xml:space="preserve">аграрного ринку, фінансових інструментів та бюджетної </w:t>
            </w:r>
            <w:r>
              <w:rPr>
                <w:rFonts w:ascii="Times New Roman" w:eastAsia="Times New Roman" w:hAnsi="Times New Roman" w:cs="Times New Roman"/>
                <w:sz w:val="24"/>
              </w:rPr>
              <w:t xml:space="preserve">політики подано: </w:t>
            </w:r>
          </w:p>
          <w:p w:rsidR="00940592" w:rsidRDefault="00E06B04">
            <w:pPr>
              <w:spacing w:after="0" w:line="238" w:lineRule="auto"/>
              <w:ind w:right="139"/>
            </w:pPr>
            <w:r>
              <w:rPr>
                <w:rFonts w:ascii="Times New Roman" w:eastAsia="Times New Roman" w:hAnsi="Times New Roman" w:cs="Times New Roman"/>
                <w:sz w:val="24"/>
              </w:rPr>
              <w:t xml:space="preserve">пропозиції до паспорта на 2024 рік (затверджено наказом Міністерства аграрної політики та продовольства України від 08 лютого 2024 року № 320) «Про затвердження паспорта бюджетної програми на 2024 рік Міністерства аграрної політики </w:t>
            </w:r>
          </w:p>
          <w:p w:rsidR="00940592" w:rsidRDefault="00E06B04">
            <w:pPr>
              <w:spacing w:after="0"/>
            </w:pPr>
            <w:r>
              <w:rPr>
                <w:rFonts w:ascii="Times New Roman" w:eastAsia="Times New Roman" w:hAnsi="Times New Roman" w:cs="Times New Roman"/>
                <w:sz w:val="24"/>
              </w:rPr>
              <w:t>та пр</w:t>
            </w:r>
            <w:r>
              <w:rPr>
                <w:rFonts w:ascii="Times New Roman" w:eastAsia="Times New Roman" w:hAnsi="Times New Roman" w:cs="Times New Roman"/>
                <w:sz w:val="24"/>
              </w:rPr>
              <w:t xml:space="preserve">одовольства </w:t>
            </w:r>
          </w:p>
          <w:p w:rsidR="00940592" w:rsidRDefault="00E06B04">
            <w:pPr>
              <w:spacing w:after="0"/>
            </w:pPr>
            <w:r>
              <w:rPr>
                <w:rFonts w:ascii="Times New Roman" w:eastAsia="Times New Roman" w:hAnsi="Times New Roman" w:cs="Times New Roman"/>
                <w:sz w:val="24"/>
              </w:rPr>
              <w:t xml:space="preserve">України        </w:t>
            </w:r>
          </w:p>
          <w:p w:rsidR="00940592" w:rsidRDefault="00E06B04">
            <w:pPr>
              <w:spacing w:after="0"/>
            </w:pPr>
            <w:r>
              <w:rPr>
                <w:rFonts w:ascii="Times New Roman" w:eastAsia="Times New Roman" w:hAnsi="Times New Roman" w:cs="Times New Roman"/>
                <w:sz w:val="24"/>
              </w:rPr>
              <w:t xml:space="preserve">КПКВК 2801050 «Наукова і науково-технічна діяльність у сфері розвитку агропромислового комплексу, стандартизації та сертифікації </w:t>
            </w:r>
          </w:p>
        </w:tc>
      </w:tr>
    </w:tbl>
    <w:p w:rsidR="00940592" w:rsidRDefault="00940592">
      <w:pPr>
        <w:spacing w:after="0"/>
        <w:ind w:left="-2735" w:right="107"/>
      </w:pPr>
    </w:p>
    <w:tbl>
      <w:tblPr>
        <w:tblStyle w:val="TableGrid"/>
        <w:tblW w:w="16019" w:type="dxa"/>
        <w:tblInd w:w="-2452" w:type="dxa"/>
        <w:tblCellMar>
          <w:top w:w="60" w:type="dxa"/>
          <w:left w:w="108" w:type="dxa"/>
          <w:bottom w:w="0" w:type="dxa"/>
          <w:right w:w="79" w:type="dxa"/>
        </w:tblCellMar>
        <w:tblLook w:val="04A0" w:firstRow="1" w:lastRow="0" w:firstColumn="1" w:lastColumn="0" w:noHBand="0" w:noVBand="1"/>
      </w:tblPr>
      <w:tblGrid>
        <w:gridCol w:w="828"/>
        <w:gridCol w:w="2100"/>
        <w:gridCol w:w="1405"/>
        <w:gridCol w:w="1799"/>
        <w:gridCol w:w="1949"/>
        <w:gridCol w:w="1810"/>
        <w:gridCol w:w="1264"/>
        <w:gridCol w:w="1126"/>
        <w:gridCol w:w="1254"/>
        <w:gridCol w:w="2484"/>
      </w:tblGrid>
      <w:tr w:rsidR="00940592">
        <w:trPr>
          <w:trHeight w:val="8846"/>
        </w:trPr>
        <w:tc>
          <w:tcPr>
            <w:tcW w:w="840" w:type="dxa"/>
            <w:tcBorders>
              <w:top w:val="single" w:sz="6" w:space="0" w:color="000000"/>
              <w:left w:val="single" w:sz="6" w:space="0" w:color="000000"/>
              <w:bottom w:val="single" w:sz="6" w:space="0" w:color="000000"/>
              <w:right w:val="single" w:sz="6" w:space="0" w:color="000000"/>
            </w:tcBorders>
          </w:tcPr>
          <w:p w:rsidR="00940592" w:rsidRDefault="00940592"/>
        </w:tc>
        <w:tc>
          <w:tcPr>
            <w:tcW w:w="2138" w:type="dxa"/>
            <w:tcBorders>
              <w:top w:val="single" w:sz="6" w:space="0" w:color="000000"/>
              <w:left w:val="single" w:sz="6" w:space="0" w:color="000000"/>
              <w:bottom w:val="single" w:sz="6" w:space="0" w:color="000000"/>
              <w:right w:val="single" w:sz="6" w:space="0" w:color="000000"/>
            </w:tcBorders>
          </w:tcPr>
          <w:p w:rsidR="00940592" w:rsidRDefault="00940592"/>
        </w:tc>
        <w:tc>
          <w:tcPr>
            <w:tcW w:w="1429" w:type="dxa"/>
            <w:tcBorders>
              <w:top w:val="single" w:sz="6" w:space="0" w:color="000000"/>
              <w:left w:val="single" w:sz="6" w:space="0" w:color="000000"/>
              <w:bottom w:val="single" w:sz="6" w:space="0" w:color="000000"/>
              <w:right w:val="single" w:sz="6" w:space="0" w:color="000000"/>
            </w:tcBorders>
          </w:tcPr>
          <w:p w:rsidR="00940592" w:rsidRDefault="00940592"/>
        </w:tc>
        <w:tc>
          <w:tcPr>
            <w:tcW w:w="1831" w:type="dxa"/>
            <w:tcBorders>
              <w:top w:val="single" w:sz="6" w:space="0" w:color="000000"/>
              <w:left w:val="single" w:sz="6" w:space="0" w:color="000000"/>
              <w:bottom w:val="single" w:sz="6" w:space="0" w:color="000000"/>
              <w:right w:val="single" w:sz="6" w:space="0" w:color="000000"/>
            </w:tcBorders>
          </w:tcPr>
          <w:p w:rsidR="00940592" w:rsidRDefault="00940592"/>
        </w:tc>
        <w:tc>
          <w:tcPr>
            <w:tcW w:w="1984" w:type="dxa"/>
            <w:tcBorders>
              <w:top w:val="single" w:sz="6" w:space="0" w:color="000000"/>
              <w:left w:val="single" w:sz="6" w:space="0" w:color="000000"/>
              <w:bottom w:val="single" w:sz="6"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pPr>
            <w:r>
              <w:rPr>
                <w:rFonts w:ascii="Times New Roman" w:eastAsia="Times New Roman" w:hAnsi="Times New Roman" w:cs="Times New Roman"/>
                <w:sz w:val="24"/>
              </w:rPr>
              <w:t>сільськогосподарської продукції» та звіт про його виконання у 2023 році; пропозиції до</w:t>
            </w:r>
            <w:r>
              <w:rPr>
                <w:rFonts w:ascii="Times New Roman" w:eastAsia="Times New Roman" w:hAnsi="Times New Roman" w:cs="Times New Roman"/>
                <w:sz w:val="24"/>
              </w:rPr>
              <w:t xml:space="preserve"> бюджетного запиту на 2025-2027 роки (форми БЗ-1, БЗ-2, </w:t>
            </w:r>
          </w:p>
          <w:p w:rsidR="00940592" w:rsidRDefault="00E06B04">
            <w:pPr>
              <w:spacing w:after="0" w:line="238" w:lineRule="auto"/>
              <w:ind w:right="1"/>
            </w:pPr>
            <w:r>
              <w:rPr>
                <w:rFonts w:ascii="Times New Roman" w:eastAsia="Times New Roman" w:hAnsi="Times New Roman" w:cs="Times New Roman"/>
                <w:sz w:val="24"/>
              </w:rPr>
              <w:t xml:space="preserve">БЗ-3 та Форма 4 «Наука»); пропозиції до розпису державного бюджету </w:t>
            </w:r>
          </w:p>
          <w:p w:rsidR="00940592" w:rsidRDefault="00E06B04">
            <w:pPr>
              <w:spacing w:after="0" w:line="238" w:lineRule="auto"/>
              <w:ind w:right="45"/>
            </w:pPr>
            <w:r>
              <w:rPr>
                <w:rFonts w:ascii="Times New Roman" w:eastAsia="Times New Roman" w:hAnsi="Times New Roman" w:cs="Times New Roman"/>
                <w:sz w:val="24"/>
              </w:rPr>
              <w:t>на 2025 рік в розрізі наукових установ; щомісячно надавались пропозиції щодо відкриття асигнувань в розрізі наукових установ, відпо</w:t>
            </w:r>
            <w:r>
              <w:rPr>
                <w:rFonts w:ascii="Times New Roman" w:eastAsia="Times New Roman" w:hAnsi="Times New Roman" w:cs="Times New Roman"/>
                <w:sz w:val="24"/>
              </w:rPr>
              <w:t xml:space="preserve">відно до затвердженого помісячного розпису коштів загального фонду держбюджету на </w:t>
            </w:r>
          </w:p>
          <w:p w:rsidR="00940592" w:rsidRDefault="00E06B04">
            <w:pPr>
              <w:spacing w:after="0"/>
            </w:pPr>
            <w:r>
              <w:rPr>
                <w:rFonts w:ascii="Times New Roman" w:eastAsia="Times New Roman" w:hAnsi="Times New Roman" w:cs="Times New Roman"/>
                <w:sz w:val="24"/>
              </w:rPr>
              <w:t>2024 рік</w:t>
            </w:r>
          </w:p>
        </w:tc>
      </w:tr>
      <w:tr w:rsidR="00940592">
        <w:trPr>
          <w:trHeight w:val="268"/>
        </w:trPr>
        <w:tc>
          <w:tcPr>
            <w:tcW w:w="10065" w:type="dxa"/>
            <w:gridSpan w:val="6"/>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rPr>
              <w:t>Всього за завданням 3.1.2.:</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rPr>
              <w:t>56 542,0</w:t>
            </w:r>
          </w:p>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940592"/>
        </w:tc>
      </w:tr>
      <w:tr w:rsidR="00940592">
        <w:trPr>
          <w:trHeight w:val="268"/>
        </w:trPr>
        <w:tc>
          <w:tcPr>
            <w:tcW w:w="10065" w:type="dxa"/>
            <w:gridSpan w:val="6"/>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rPr>
              <w:t>Всього за стратегічною ціллю 3:</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rPr>
              <w:t>71  751,6</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74"/>
            </w:pPr>
            <w:r>
              <w:rPr>
                <w:rFonts w:ascii="Times New Roman" w:eastAsia="Times New Roman" w:hAnsi="Times New Roman" w:cs="Times New Roman"/>
              </w:rPr>
              <w:t>25 592,3</w:t>
            </w:r>
          </w:p>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940592"/>
        </w:tc>
      </w:tr>
    </w:tbl>
    <w:p w:rsidR="00940592" w:rsidRDefault="00940592">
      <w:pPr>
        <w:spacing w:after="0"/>
        <w:ind w:left="-2735" w:right="107"/>
      </w:pPr>
    </w:p>
    <w:tbl>
      <w:tblPr>
        <w:tblStyle w:val="TableGrid"/>
        <w:tblW w:w="16019" w:type="dxa"/>
        <w:tblInd w:w="-2452" w:type="dxa"/>
        <w:tblCellMar>
          <w:top w:w="58" w:type="dxa"/>
          <w:left w:w="108" w:type="dxa"/>
          <w:bottom w:w="0" w:type="dxa"/>
          <w:right w:w="56" w:type="dxa"/>
        </w:tblCellMar>
        <w:tblLook w:val="04A0" w:firstRow="1" w:lastRow="0" w:firstColumn="1" w:lastColumn="0" w:noHBand="0" w:noVBand="1"/>
      </w:tblPr>
      <w:tblGrid>
        <w:gridCol w:w="829"/>
        <w:gridCol w:w="2523"/>
        <w:gridCol w:w="1307"/>
        <w:gridCol w:w="1792"/>
        <w:gridCol w:w="1781"/>
        <w:gridCol w:w="1591"/>
        <w:gridCol w:w="1198"/>
        <w:gridCol w:w="1008"/>
        <w:gridCol w:w="1128"/>
        <w:gridCol w:w="2862"/>
      </w:tblGrid>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 xml:space="preserve">Стратегічна ціль 7.Стимулювання виробництва продукції з високою </w:t>
            </w:r>
            <w:r>
              <w:rPr>
                <w:rFonts w:ascii="Times New Roman" w:eastAsia="Times New Roman" w:hAnsi="Times New Roman" w:cs="Times New Roman"/>
                <w:sz w:val="24"/>
              </w:rPr>
              <w:t>доданою вартістю для забезпечення внутрішніх потреб та нарощування експорту</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Завдання 7.1. Підвищення стійкості сільського господарства в умовах змін клімату</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КПКВК 2801580 Фінансова підтримка сільгосптоваровиробників</w:t>
            </w:r>
          </w:p>
        </w:tc>
      </w:tr>
      <w:tr w:rsidR="00940592">
        <w:trPr>
          <w:trHeight w:val="8013"/>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7.1.1</w:t>
            </w:r>
            <w:r>
              <w:rPr>
                <w:rFonts w:ascii="Times New Roman" w:eastAsia="Times New Roman" w:hAnsi="Times New Roman" w:cs="Times New Roman"/>
                <w:color w:val="FF0000"/>
                <w:sz w:val="24"/>
              </w:rPr>
              <w:t>.</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Запровадження механізму підтри</w:t>
            </w:r>
            <w:r>
              <w:rPr>
                <w:rFonts w:ascii="Times New Roman" w:eastAsia="Times New Roman" w:hAnsi="Times New Roman" w:cs="Times New Roman"/>
                <w:sz w:val="24"/>
              </w:rPr>
              <w:t>мки сільськогосподарських товаровиробників, що провадять сільськогосподарську діяльність на меліорованих землях та організацій водокористувачів</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2024 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Управління  регулювання аграрних ресурсів</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200 000, 0</w:t>
            </w:r>
          </w:p>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39 429,4</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У 2024 році отримали державну </w:t>
            </w:r>
            <w:r>
              <w:rPr>
                <w:rFonts w:ascii="Times New Roman" w:eastAsia="Times New Roman" w:hAnsi="Times New Roman" w:cs="Times New Roman"/>
                <w:sz w:val="24"/>
              </w:rPr>
              <w:t xml:space="preserve">підтримку 10 сільгосптоваровиробників на суму </w:t>
            </w:r>
          </w:p>
          <w:p w:rsidR="00940592" w:rsidRDefault="00E06B04">
            <w:pPr>
              <w:spacing w:after="0" w:line="238" w:lineRule="auto"/>
            </w:pPr>
            <w:r>
              <w:rPr>
                <w:rFonts w:ascii="Times New Roman" w:eastAsia="Times New Roman" w:hAnsi="Times New Roman" w:cs="Times New Roman"/>
                <w:sz w:val="24"/>
              </w:rPr>
              <w:t>39 429,4 тис грн, за реконструкцію та/або будівництво нових меліоративних систем для ефективного проведення гідротехнічної меліорації та збільшення виробництва сільськогосподарської продукції. Площа оброблювал</w:t>
            </w:r>
            <w:r>
              <w:rPr>
                <w:rFonts w:ascii="Times New Roman" w:eastAsia="Times New Roman" w:hAnsi="Times New Roman" w:cs="Times New Roman"/>
                <w:sz w:val="24"/>
              </w:rPr>
              <w:t xml:space="preserve">ьних </w:t>
            </w:r>
          </w:p>
          <w:p w:rsidR="00940592" w:rsidRDefault="00E06B04">
            <w:pPr>
              <w:spacing w:after="0"/>
              <w:ind w:right="156"/>
            </w:pPr>
            <w:r>
              <w:rPr>
                <w:rFonts w:ascii="Times New Roman" w:eastAsia="Times New Roman" w:hAnsi="Times New Roman" w:cs="Times New Roman"/>
                <w:sz w:val="24"/>
              </w:rPr>
              <w:t>угідь, на якій здійснюється гідротехнічна меліорація земель збільшена на 2,5 тис. гектарів</w:t>
            </w:r>
          </w:p>
        </w:tc>
      </w:tr>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rPr>
              <w:t>Всього за завданням 7.1.</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9"/>
              <w:jc w:val="center"/>
            </w:pPr>
            <w:r>
              <w:rPr>
                <w:rFonts w:ascii="Times New Roman" w:eastAsia="Times New Roman" w:hAnsi="Times New Roman" w:cs="Times New Roman"/>
              </w:rPr>
              <w:t>39 429,4</w:t>
            </w:r>
          </w:p>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940592"/>
        </w:tc>
      </w:tr>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rPr>
              <w:t>Всього за стратегічною ціллю 7:</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9"/>
              <w:jc w:val="center"/>
            </w:pPr>
            <w:r>
              <w:rPr>
                <w:rFonts w:ascii="Times New Roman" w:eastAsia="Times New Roman" w:hAnsi="Times New Roman" w:cs="Times New Roman"/>
              </w:rPr>
              <w:t>39 429,4</w:t>
            </w:r>
          </w:p>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vAlign w:val="bottom"/>
          </w:tcPr>
          <w:p w:rsidR="00940592" w:rsidRDefault="00940592"/>
        </w:tc>
      </w:tr>
    </w:tbl>
    <w:p w:rsidR="00940592" w:rsidRDefault="00940592">
      <w:pPr>
        <w:spacing w:after="0"/>
        <w:ind w:left="-2735" w:right="107"/>
        <w:jc w:val="both"/>
      </w:pPr>
    </w:p>
    <w:tbl>
      <w:tblPr>
        <w:tblStyle w:val="TableGrid"/>
        <w:tblW w:w="16019" w:type="dxa"/>
        <w:tblInd w:w="-2452" w:type="dxa"/>
        <w:tblCellMar>
          <w:top w:w="63" w:type="dxa"/>
          <w:left w:w="108" w:type="dxa"/>
          <w:bottom w:w="0" w:type="dxa"/>
          <w:right w:w="0" w:type="dxa"/>
        </w:tblCellMar>
        <w:tblLook w:val="04A0" w:firstRow="1" w:lastRow="0" w:firstColumn="1" w:lastColumn="0" w:noHBand="0" w:noVBand="1"/>
      </w:tblPr>
      <w:tblGrid>
        <w:gridCol w:w="832"/>
        <w:gridCol w:w="2064"/>
        <w:gridCol w:w="1348"/>
        <w:gridCol w:w="2025"/>
        <w:gridCol w:w="2152"/>
        <w:gridCol w:w="1775"/>
        <w:gridCol w:w="1222"/>
        <w:gridCol w:w="1087"/>
        <w:gridCol w:w="1205"/>
        <w:gridCol w:w="2309"/>
      </w:tblGrid>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108"/>
              <w:jc w:val="center"/>
            </w:pPr>
            <w:r>
              <w:rPr>
                <w:rFonts w:ascii="Times New Roman" w:eastAsia="Times New Roman" w:hAnsi="Times New Roman" w:cs="Times New Roman"/>
                <w:sz w:val="24"/>
              </w:rPr>
              <w:t>Стратегічна ціль 9. Забезпечення сталого використання водних біоресурсів</w:t>
            </w:r>
          </w:p>
        </w:tc>
      </w:tr>
      <w:tr w:rsidR="00940592">
        <w:trPr>
          <w:trHeight w:val="562"/>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Завдання 9.1. Реалізація державної політики у сфері рибного господарства та рибної промисловості, охорони, використання та відтворення водних біоресурсів, регулювання рибальства</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108"/>
              <w:jc w:val="center"/>
            </w:pPr>
            <w:r>
              <w:rPr>
                <w:rFonts w:ascii="Times New Roman" w:eastAsia="Times New Roman" w:hAnsi="Times New Roman" w:cs="Times New Roman"/>
                <w:sz w:val="24"/>
              </w:rPr>
              <w:t>КПКВК 2804010 «Керівництво та управління у сфері рибного господарства»</w:t>
            </w:r>
          </w:p>
        </w:tc>
      </w:tr>
      <w:tr w:rsidR="00940592">
        <w:trPr>
          <w:trHeight w:val="8289"/>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9.1.1</w:t>
            </w:r>
            <w:r>
              <w:rPr>
                <w:rFonts w:ascii="Times New Roman" w:eastAsia="Times New Roman" w:hAnsi="Times New Roman" w:cs="Times New Roman"/>
                <w:color w:val="FF0000"/>
                <w:sz w:val="24"/>
              </w:rPr>
              <w:t>.</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Реалізація державної політики у сфері рибного господарства</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08"/>
              <w:jc w:val="center"/>
            </w:pPr>
            <w:r>
              <w:rPr>
                <w:rFonts w:ascii="Times New Roman" w:eastAsia="Times New Roman" w:hAnsi="Times New Roman" w:cs="Times New Roman"/>
                <w:sz w:val="24"/>
              </w:rPr>
              <w:t>2024 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276" w:line="238" w:lineRule="auto"/>
              <w:jc w:val="center"/>
            </w:pPr>
            <w:r>
              <w:rPr>
                <w:rFonts w:ascii="Times New Roman" w:eastAsia="Times New Roman" w:hAnsi="Times New Roman" w:cs="Times New Roman"/>
                <w:sz w:val="24"/>
              </w:rPr>
              <w:t>Управління регулювання аграрних ресурсів</w:t>
            </w:r>
          </w:p>
          <w:p w:rsidR="00940592" w:rsidRDefault="00E06B04">
            <w:pPr>
              <w:spacing w:after="0"/>
              <w:jc w:val="center"/>
            </w:pPr>
            <w:r>
              <w:rPr>
                <w:rFonts w:ascii="Times New Roman" w:eastAsia="Times New Roman" w:hAnsi="Times New Roman" w:cs="Times New Roman"/>
                <w:sz w:val="24"/>
              </w:rPr>
              <w:t>Держрибагентство</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Удосконалено нормативноправову базу в галузі рибного господарства та виконання завдань у сфері охорони, відтворення та </w:t>
            </w:r>
            <w:r>
              <w:rPr>
                <w:rFonts w:ascii="Times New Roman" w:eastAsia="Times New Roman" w:hAnsi="Times New Roman" w:cs="Times New Roman"/>
                <w:sz w:val="24"/>
              </w:rPr>
              <w:t xml:space="preserve">використання водних </w:t>
            </w:r>
          </w:p>
          <w:p w:rsidR="00940592" w:rsidRDefault="00E06B04">
            <w:pPr>
              <w:spacing w:after="0"/>
            </w:pPr>
            <w:r>
              <w:rPr>
                <w:rFonts w:ascii="Times New Roman" w:eastAsia="Times New Roman" w:hAnsi="Times New Roman" w:cs="Times New Roman"/>
                <w:sz w:val="24"/>
              </w:rPr>
              <w:t>біоресурсів, регулювання рибальства</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50"/>
            </w:pPr>
            <w:r>
              <w:rPr>
                <w:rFonts w:ascii="Times New Roman" w:eastAsia="Times New Roman" w:hAnsi="Times New Roman" w:cs="Times New Roman"/>
                <w:sz w:val="24"/>
              </w:rPr>
              <w:t>423 226,6</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08"/>
              <w:jc w:val="center"/>
            </w:pPr>
            <w:r>
              <w:rPr>
                <w:rFonts w:ascii="Times New Roman" w:eastAsia="Times New Roman" w:hAnsi="Times New Roman" w:cs="Times New Roman"/>
                <w:sz w:val="24"/>
              </w:rPr>
              <w:t>50,0</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08"/>
              <w:jc w:val="center"/>
            </w:pPr>
            <w:r>
              <w:rPr>
                <w:rFonts w:ascii="Times New Roman" w:eastAsia="Times New Roman" w:hAnsi="Times New Roman" w:cs="Times New Roman"/>
                <w:sz w:val="24"/>
              </w:rPr>
              <w:t>0,0</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29"/>
            </w:pPr>
            <w:r>
              <w:rPr>
                <w:rFonts w:ascii="Times New Roman" w:eastAsia="Times New Roman" w:hAnsi="Times New Roman" w:cs="Times New Roman"/>
                <w:sz w:val="24"/>
              </w:rPr>
              <w:t xml:space="preserve">У 2024 році було прийнято 32 нормативноправових актів розробником яких є Держрибагентство, з них: </w:t>
            </w:r>
          </w:p>
          <w:p w:rsidR="00940592" w:rsidRDefault="00E06B04">
            <w:pPr>
              <w:spacing w:after="0"/>
            </w:pPr>
            <w:r>
              <w:rPr>
                <w:rFonts w:ascii="Times New Roman" w:eastAsia="Times New Roman" w:hAnsi="Times New Roman" w:cs="Times New Roman"/>
                <w:sz w:val="24"/>
              </w:rPr>
              <w:t xml:space="preserve">1 Закон України; </w:t>
            </w:r>
          </w:p>
          <w:p w:rsidR="00940592" w:rsidRDefault="00E06B04">
            <w:pPr>
              <w:spacing w:after="0"/>
            </w:pPr>
            <w:r>
              <w:rPr>
                <w:rFonts w:ascii="Times New Roman" w:eastAsia="Times New Roman" w:hAnsi="Times New Roman" w:cs="Times New Roman"/>
                <w:sz w:val="24"/>
              </w:rPr>
              <w:t xml:space="preserve">10 актів Кабінету </w:t>
            </w:r>
          </w:p>
          <w:p w:rsidR="00940592" w:rsidRDefault="00E06B04">
            <w:pPr>
              <w:spacing w:after="0"/>
            </w:pPr>
            <w:r>
              <w:rPr>
                <w:rFonts w:ascii="Times New Roman" w:eastAsia="Times New Roman" w:hAnsi="Times New Roman" w:cs="Times New Roman"/>
                <w:sz w:val="24"/>
              </w:rPr>
              <w:t>Міністрів України та</w:t>
            </w:r>
          </w:p>
          <w:p w:rsidR="00940592" w:rsidRDefault="00E06B04">
            <w:pPr>
              <w:spacing w:after="0" w:line="238" w:lineRule="auto"/>
            </w:pPr>
            <w:r>
              <w:rPr>
                <w:rFonts w:ascii="Times New Roman" w:eastAsia="Times New Roman" w:hAnsi="Times New Roman" w:cs="Times New Roman"/>
                <w:sz w:val="24"/>
              </w:rPr>
              <w:t>21 наказ Мініс</w:t>
            </w:r>
            <w:r>
              <w:rPr>
                <w:rFonts w:ascii="Times New Roman" w:eastAsia="Times New Roman" w:hAnsi="Times New Roman" w:cs="Times New Roman"/>
                <w:sz w:val="24"/>
              </w:rPr>
              <w:t xml:space="preserve">терства аграрної політики та продовольства України. </w:t>
            </w:r>
          </w:p>
          <w:p w:rsidR="00940592" w:rsidRDefault="00E06B04">
            <w:pPr>
              <w:spacing w:after="0"/>
            </w:pPr>
            <w:r>
              <w:rPr>
                <w:rFonts w:ascii="Times New Roman" w:eastAsia="Times New Roman" w:hAnsi="Times New Roman" w:cs="Times New Roman"/>
                <w:sz w:val="24"/>
              </w:rPr>
              <w:t xml:space="preserve">Крім того, протягом </w:t>
            </w:r>
          </w:p>
          <w:p w:rsidR="00940592" w:rsidRDefault="00E06B04">
            <w:pPr>
              <w:spacing w:after="0"/>
            </w:pPr>
            <w:r>
              <w:rPr>
                <w:rFonts w:ascii="Times New Roman" w:eastAsia="Times New Roman" w:hAnsi="Times New Roman" w:cs="Times New Roman"/>
                <w:sz w:val="24"/>
              </w:rPr>
              <w:t xml:space="preserve">2024 року </w:t>
            </w:r>
          </w:p>
          <w:p w:rsidR="00940592" w:rsidRDefault="00E06B04">
            <w:pPr>
              <w:spacing w:after="0" w:line="238" w:lineRule="auto"/>
            </w:pPr>
            <w:r>
              <w:rPr>
                <w:rFonts w:ascii="Times New Roman" w:eastAsia="Times New Roman" w:hAnsi="Times New Roman" w:cs="Times New Roman"/>
                <w:sz w:val="24"/>
              </w:rPr>
              <w:t>Держрибагентством було розроблено та/або здійснюється супровід 10 проектів</w:t>
            </w:r>
          </w:p>
          <w:p w:rsidR="00940592" w:rsidRDefault="00E06B04">
            <w:pPr>
              <w:spacing w:after="0"/>
            </w:pPr>
            <w:r>
              <w:rPr>
                <w:rFonts w:ascii="Times New Roman" w:eastAsia="Times New Roman" w:hAnsi="Times New Roman" w:cs="Times New Roman"/>
                <w:sz w:val="24"/>
              </w:rPr>
              <w:t xml:space="preserve">Законів України, </w:t>
            </w:r>
          </w:p>
          <w:p w:rsidR="00940592" w:rsidRDefault="00E06B04">
            <w:pPr>
              <w:spacing w:after="0"/>
            </w:pPr>
            <w:r>
              <w:rPr>
                <w:rFonts w:ascii="Times New Roman" w:eastAsia="Times New Roman" w:hAnsi="Times New Roman" w:cs="Times New Roman"/>
                <w:sz w:val="24"/>
              </w:rPr>
              <w:t xml:space="preserve">9 актів Кабінету </w:t>
            </w:r>
          </w:p>
          <w:p w:rsidR="00940592" w:rsidRDefault="00E06B04">
            <w:pPr>
              <w:spacing w:after="0"/>
            </w:pPr>
            <w:r>
              <w:rPr>
                <w:rFonts w:ascii="Times New Roman" w:eastAsia="Times New Roman" w:hAnsi="Times New Roman" w:cs="Times New Roman"/>
                <w:sz w:val="24"/>
              </w:rPr>
              <w:t xml:space="preserve">Міністрів України, </w:t>
            </w:r>
          </w:p>
          <w:p w:rsidR="00940592" w:rsidRDefault="00E06B04">
            <w:pPr>
              <w:spacing w:after="0" w:line="238" w:lineRule="auto"/>
            </w:pPr>
            <w:r>
              <w:rPr>
                <w:rFonts w:ascii="Times New Roman" w:eastAsia="Times New Roman" w:hAnsi="Times New Roman" w:cs="Times New Roman"/>
                <w:sz w:val="24"/>
              </w:rPr>
              <w:t>8 наказів Міністерства аграрної політики</w:t>
            </w:r>
            <w:r>
              <w:rPr>
                <w:rFonts w:ascii="Times New Roman" w:eastAsia="Times New Roman" w:hAnsi="Times New Roman" w:cs="Times New Roman"/>
                <w:sz w:val="24"/>
              </w:rPr>
              <w:t xml:space="preserve"> та продовольства </w:t>
            </w:r>
          </w:p>
          <w:p w:rsidR="00940592" w:rsidRDefault="00E06B04">
            <w:pPr>
              <w:spacing w:after="0"/>
            </w:pPr>
            <w:r>
              <w:rPr>
                <w:rFonts w:ascii="Times New Roman" w:eastAsia="Times New Roman" w:hAnsi="Times New Roman" w:cs="Times New Roman"/>
                <w:sz w:val="24"/>
              </w:rPr>
              <w:t>України</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115" w:type="dxa"/>
        </w:tblCellMar>
        <w:tblLook w:val="04A0" w:firstRow="1" w:lastRow="0" w:firstColumn="1" w:lastColumn="0" w:noHBand="0" w:noVBand="1"/>
      </w:tblPr>
      <w:tblGrid>
        <w:gridCol w:w="818"/>
        <w:gridCol w:w="2578"/>
        <w:gridCol w:w="1152"/>
        <w:gridCol w:w="2140"/>
        <w:gridCol w:w="2146"/>
        <w:gridCol w:w="1615"/>
        <w:gridCol w:w="998"/>
        <w:gridCol w:w="909"/>
        <w:gridCol w:w="998"/>
        <w:gridCol w:w="2665"/>
      </w:tblGrid>
      <w:tr w:rsidR="00940592">
        <w:trPr>
          <w:trHeight w:val="9117"/>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9.1.2.</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Покращення матеріальнотехнічного забезпечення органів рибоохорони</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jc w:val="center"/>
            </w:pPr>
            <w:r>
              <w:rPr>
                <w:rFonts w:ascii="Times New Roman" w:eastAsia="Times New Roman" w:hAnsi="Times New Roman" w:cs="Times New Roman"/>
                <w:sz w:val="24"/>
              </w:rPr>
              <w:t>2024 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276" w:line="238" w:lineRule="auto"/>
              <w:jc w:val="center"/>
            </w:pPr>
            <w:r>
              <w:rPr>
                <w:rFonts w:ascii="Times New Roman" w:eastAsia="Times New Roman" w:hAnsi="Times New Roman" w:cs="Times New Roman"/>
                <w:sz w:val="24"/>
              </w:rPr>
              <w:t>Управління  регулювання аграрних ресурсів</w:t>
            </w:r>
          </w:p>
          <w:p w:rsidR="00940592" w:rsidRDefault="00E06B04">
            <w:pPr>
              <w:spacing w:after="0"/>
              <w:jc w:val="center"/>
            </w:pPr>
            <w:r>
              <w:rPr>
                <w:rFonts w:ascii="Times New Roman" w:eastAsia="Times New Roman" w:hAnsi="Times New Roman" w:cs="Times New Roman"/>
                <w:sz w:val="24"/>
              </w:rPr>
              <w:t>Держрибагентство</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Ефективне виконання заходів з попередження виникнення та боротьби з незаконним, </w:t>
            </w:r>
            <w:r>
              <w:rPr>
                <w:rFonts w:ascii="Times New Roman" w:eastAsia="Times New Roman" w:hAnsi="Times New Roman" w:cs="Times New Roman"/>
                <w:sz w:val="24"/>
              </w:rPr>
              <w:t>непідзвітним, неконтрольованим рибальством</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jc w:val="center"/>
            </w:pPr>
            <w:r>
              <w:rPr>
                <w:rFonts w:ascii="Times New Roman" w:eastAsia="Times New Roman" w:hAnsi="Times New Roman" w:cs="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jc w:val="center"/>
            </w:pPr>
            <w:r>
              <w:rPr>
                <w:rFonts w:ascii="Times New Roman" w:eastAsia="Times New Roman" w:hAnsi="Times New Roman" w:cs="Times New Roman"/>
                <w:sz w:val="24"/>
              </w:rPr>
              <w:t>0,0</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jc w:val="center"/>
            </w:pPr>
            <w:r>
              <w:rPr>
                <w:rFonts w:ascii="Times New Roman" w:eastAsia="Times New Roman" w:hAnsi="Times New Roman" w:cs="Times New Roman"/>
                <w:sz w:val="24"/>
              </w:rPr>
              <w:t>0,0</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87"/>
            </w:pPr>
            <w:r>
              <w:rPr>
                <w:rFonts w:ascii="Times New Roman" w:eastAsia="Times New Roman" w:hAnsi="Times New Roman" w:cs="Times New Roman"/>
                <w:sz w:val="24"/>
              </w:rPr>
              <w:t>Кошти з державного бюджету на покращення матеріальнотехнічного забезпечення органів рибоохорони не виділялись. Водночас, державними інспекторами рибоохорони викрито понад 20,4 тис. порушень за</w:t>
            </w:r>
            <w:r>
              <w:rPr>
                <w:rFonts w:ascii="Times New Roman" w:eastAsia="Times New Roman" w:hAnsi="Times New Roman" w:cs="Times New Roman"/>
                <w:sz w:val="24"/>
              </w:rPr>
              <w:t xml:space="preserve">конодавства, з них 17,4 % є грубими. У рамках рейдів державні інспектори органів рибоохорони вилучили у порушників 46,0 тонн водних біоресурсів та більше 12,8 тис. заборонених знарядь лову, крім того, затримали 395 транспортних засобів. На </w:t>
            </w:r>
          </w:p>
        </w:tc>
      </w:tr>
    </w:tbl>
    <w:p w:rsidR="00940592" w:rsidRDefault="00940592">
      <w:pPr>
        <w:spacing w:after="0"/>
        <w:ind w:left="-2735" w:right="107"/>
      </w:pPr>
    </w:p>
    <w:tbl>
      <w:tblPr>
        <w:tblStyle w:val="TableGrid"/>
        <w:tblW w:w="16019" w:type="dxa"/>
        <w:tblInd w:w="-2452" w:type="dxa"/>
        <w:tblCellMar>
          <w:top w:w="58" w:type="dxa"/>
          <w:left w:w="108" w:type="dxa"/>
          <w:bottom w:w="0" w:type="dxa"/>
          <w:right w:w="5" w:type="dxa"/>
        </w:tblCellMar>
        <w:tblLook w:val="04A0" w:firstRow="1" w:lastRow="0" w:firstColumn="1" w:lastColumn="0" w:noHBand="0" w:noVBand="1"/>
      </w:tblPr>
      <w:tblGrid>
        <w:gridCol w:w="813"/>
        <w:gridCol w:w="2637"/>
        <w:gridCol w:w="1274"/>
        <w:gridCol w:w="2030"/>
        <w:gridCol w:w="1965"/>
        <w:gridCol w:w="1701"/>
        <w:gridCol w:w="1174"/>
        <w:gridCol w:w="1029"/>
        <w:gridCol w:w="1127"/>
        <w:gridCol w:w="2269"/>
      </w:tblGrid>
      <w:tr w:rsidR="00940592">
        <w:trPr>
          <w:trHeight w:val="3322"/>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31"/>
            </w:pPr>
            <w:r>
              <w:rPr>
                <w:rFonts w:ascii="Times New Roman" w:eastAsia="Times New Roman" w:hAnsi="Times New Roman" w:cs="Times New Roman"/>
                <w:sz w:val="24"/>
              </w:rPr>
              <w:t xml:space="preserve">порушників накладено більше 2,0 млн грн. </w:t>
            </w:r>
          </w:p>
          <w:p w:rsidR="00940592" w:rsidRDefault="00E06B04">
            <w:pPr>
              <w:spacing w:after="0"/>
              <w:ind w:right="260"/>
            </w:pPr>
            <w:r>
              <w:rPr>
                <w:rFonts w:ascii="Times New Roman" w:eastAsia="Times New Roman" w:hAnsi="Times New Roman" w:cs="Times New Roman"/>
                <w:sz w:val="24"/>
              </w:rPr>
              <w:t>штрафів. Збитки, заподіяні рибному господарству за незаконне вилучення водних біоресурсів становлять 156,7 млн грн</w:t>
            </w:r>
          </w:p>
        </w:tc>
      </w:tr>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rPr>
              <w:t>Всього за завданням 9.1.:</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03"/>
              <w:jc w:val="center"/>
            </w:pPr>
            <w:r>
              <w:rPr>
                <w:rFonts w:ascii="Times New Roman" w:eastAsia="Times New Roman" w:hAnsi="Times New Roman" w:cs="Times New Roman"/>
              </w:rPr>
              <w:t>423 226,6</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03"/>
              <w:jc w:val="center"/>
            </w:pPr>
            <w:r>
              <w:rPr>
                <w:rFonts w:ascii="Times New Roman" w:eastAsia="Times New Roman" w:hAnsi="Times New Roman" w:cs="Times New Roman"/>
              </w:rPr>
              <w:t>50,0</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03"/>
              <w:jc w:val="center"/>
            </w:pPr>
            <w:r>
              <w:rPr>
                <w:rFonts w:ascii="Times New Roman" w:eastAsia="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rsidR="00940592" w:rsidRDefault="00940592"/>
        </w:tc>
      </w:tr>
      <w:tr w:rsidR="00940592">
        <w:trPr>
          <w:trHeight w:val="562"/>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 xml:space="preserve">Завдання 9.2. Нарощування рибогосподарського </w:t>
            </w:r>
            <w:r>
              <w:rPr>
                <w:rFonts w:ascii="Times New Roman" w:eastAsia="Times New Roman" w:hAnsi="Times New Roman" w:cs="Times New Roman"/>
                <w:sz w:val="24"/>
              </w:rPr>
              <w:t>потенціалу України у внутрішніх водних об’єктах (їх частинах), внутрішніх морських водах, територіальному морі, виключній (морській) економічній зоні та на континентальному шельфі України</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103"/>
              <w:jc w:val="center"/>
            </w:pPr>
            <w:r>
              <w:rPr>
                <w:rFonts w:ascii="Times New Roman" w:eastAsia="Times New Roman" w:hAnsi="Times New Roman" w:cs="Times New Roman"/>
                <w:sz w:val="24"/>
              </w:rPr>
              <w:t>2804020 «Організація діяльності рибовідтворювальних комплексів та і</w:t>
            </w:r>
            <w:r>
              <w:rPr>
                <w:rFonts w:ascii="Times New Roman" w:eastAsia="Times New Roman" w:hAnsi="Times New Roman" w:cs="Times New Roman"/>
                <w:sz w:val="24"/>
              </w:rPr>
              <w:t>нших бюджетних установ у сфері рибного господарства»</w:t>
            </w:r>
          </w:p>
        </w:tc>
      </w:tr>
      <w:tr w:rsidR="00940592">
        <w:trPr>
          <w:trHeight w:val="4978"/>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9.2.1.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48"/>
            </w:pPr>
            <w:r>
              <w:rPr>
                <w:rFonts w:ascii="Times New Roman" w:eastAsia="Times New Roman" w:hAnsi="Times New Roman" w:cs="Times New Roman"/>
                <w:sz w:val="24"/>
              </w:rPr>
              <w:t xml:space="preserve">Поновлення природних популяцій водних біоресурсів, у тому числі, занесених до </w:t>
            </w:r>
          </w:p>
          <w:p w:rsidR="00940592" w:rsidRDefault="00E06B04">
            <w:pPr>
              <w:spacing w:after="0"/>
            </w:pPr>
            <w:r>
              <w:rPr>
                <w:rFonts w:ascii="Times New Roman" w:eastAsia="Times New Roman" w:hAnsi="Times New Roman" w:cs="Times New Roman"/>
                <w:sz w:val="24"/>
              </w:rPr>
              <w:t>Червоної книги України та здійснення методичнотехнологічної підтримки розвитку рибо господарського комплексу</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03"/>
              <w:jc w:val="center"/>
            </w:pPr>
            <w:r>
              <w:rPr>
                <w:rFonts w:ascii="Times New Roman" w:eastAsia="Times New Roman" w:hAnsi="Times New Roman" w:cs="Times New Roman"/>
                <w:sz w:val="24"/>
              </w:rPr>
              <w:t xml:space="preserve">2024 </w:t>
            </w:r>
            <w:r>
              <w:rPr>
                <w:rFonts w:ascii="Times New Roman" w:eastAsia="Times New Roman" w:hAnsi="Times New Roman" w:cs="Times New Roman"/>
                <w:sz w:val="24"/>
              </w:rPr>
              <w:t>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276" w:line="238" w:lineRule="auto"/>
              <w:jc w:val="center"/>
            </w:pPr>
            <w:r>
              <w:rPr>
                <w:rFonts w:ascii="Times New Roman" w:eastAsia="Times New Roman" w:hAnsi="Times New Roman" w:cs="Times New Roman"/>
                <w:sz w:val="24"/>
              </w:rPr>
              <w:t>Управління регулювання аграрних ресурсів</w:t>
            </w:r>
          </w:p>
          <w:p w:rsidR="00940592" w:rsidRDefault="00E06B04">
            <w:pPr>
              <w:spacing w:after="0"/>
              <w:jc w:val="center"/>
            </w:pPr>
            <w:r>
              <w:rPr>
                <w:rFonts w:ascii="Times New Roman" w:eastAsia="Times New Roman" w:hAnsi="Times New Roman" w:cs="Times New Roman"/>
                <w:sz w:val="24"/>
              </w:rPr>
              <w:t>Держрибагентство</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Збережено біологічне різноманіття водних біоресурсів та відтворювальний потенціал природних популяцій цінних видів риб у внутрішніх водоймах та </w:t>
            </w:r>
          </w:p>
          <w:p w:rsidR="00940592" w:rsidRDefault="00E06B04">
            <w:pPr>
              <w:spacing w:after="0"/>
            </w:pPr>
            <w:r>
              <w:rPr>
                <w:rFonts w:ascii="Times New Roman" w:eastAsia="Times New Roman" w:hAnsi="Times New Roman" w:cs="Times New Roman"/>
                <w:sz w:val="24"/>
              </w:rPr>
              <w:t>Азово-</w:t>
            </w:r>
          </w:p>
          <w:p w:rsidR="00940592" w:rsidRDefault="00E06B04">
            <w:pPr>
              <w:spacing w:after="0"/>
            </w:pPr>
            <w:r>
              <w:rPr>
                <w:rFonts w:ascii="Times New Roman" w:eastAsia="Times New Roman" w:hAnsi="Times New Roman" w:cs="Times New Roman"/>
                <w:sz w:val="24"/>
              </w:rPr>
              <w:t>Чорноморському басейні</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Виконано</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03"/>
              <w:jc w:val="center"/>
            </w:pPr>
            <w:r>
              <w:rPr>
                <w:rFonts w:ascii="Times New Roman" w:eastAsia="Times New Roman" w:hAnsi="Times New Roman" w:cs="Times New Roman"/>
                <w:sz w:val="24"/>
              </w:rPr>
              <w:t>40 946,6</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03"/>
              <w:jc w:val="center"/>
            </w:pPr>
            <w:r>
              <w:rPr>
                <w:rFonts w:ascii="Times New Roman" w:eastAsia="Times New Roman" w:hAnsi="Times New Roman" w:cs="Times New Roman"/>
                <w:sz w:val="24"/>
              </w:rPr>
              <w:t>0,0</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03"/>
              <w:jc w:val="center"/>
            </w:pPr>
            <w:r>
              <w:rPr>
                <w:rFonts w:ascii="Times New Roman" w:eastAsia="Times New Roman" w:hAnsi="Times New Roman" w:cs="Times New Roman"/>
                <w:sz w:val="24"/>
              </w:rPr>
              <w:t>0,0</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Державною установою «Рибоводний форелевий завод «Лопушно» вселено у рибогосподарські водні об’єкти (їх частини) </w:t>
            </w:r>
          </w:p>
          <w:p w:rsidR="00940592" w:rsidRDefault="00E06B04">
            <w:pPr>
              <w:spacing w:after="0"/>
            </w:pPr>
            <w:r>
              <w:rPr>
                <w:rFonts w:ascii="Times New Roman" w:eastAsia="Times New Roman" w:hAnsi="Times New Roman" w:cs="Times New Roman"/>
                <w:sz w:val="24"/>
              </w:rPr>
              <w:t xml:space="preserve">283,4 тис. екз. </w:t>
            </w:r>
          </w:p>
          <w:p w:rsidR="00940592" w:rsidRDefault="00E06B04">
            <w:pPr>
              <w:spacing w:after="0" w:line="238" w:lineRule="auto"/>
              <w:ind w:right="81"/>
            </w:pPr>
            <w:r>
              <w:rPr>
                <w:rFonts w:ascii="Times New Roman" w:eastAsia="Times New Roman" w:hAnsi="Times New Roman" w:cs="Times New Roman"/>
                <w:sz w:val="24"/>
              </w:rPr>
              <w:t xml:space="preserve">молоді лососевих видів риб. Державні рибовідтворювальні комплекси, які розташовані на території </w:t>
            </w:r>
          </w:p>
          <w:p w:rsidR="00940592" w:rsidRDefault="00E06B04">
            <w:pPr>
              <w:spacing w:after="0"/>
            </w:pPr>
            <w:r>
              <w:rPr>
                <w:rFonts w:ascii="Times New Roman" w:eastAsia="Times New Roman" w:hAnsi="Times New Roman" w:cs="Times New Roman"/>
                <w:sz w:val="24"/>
              </w:rPr>
              <w:t xml:space="preserve">Херсонської області </w:t>
            </w:r>
          </w:p>
          <w:p w:rsidR="00940592" w:rsidRDefault="00E06B04">
            <w:pPr>
              <w:spacing w:after="0"/>
              <w:jc w:val="both"/>
            </w:pPr>
            <w:r>
              <w:rPr>
                <w:rFonts w:ascii="Times New Roman" w:eastAsia="Times New Roman" w:hAnsi="Times New Roman" w:cs="Times New Roman"/>
                <w:sz w:val="24"/>
              </w:rPr>
              <w:t xml:space="preserve">(Державна установа </w:t>
            </w:r>
          </w:p>
        </w:tc>
      </w:tr>
    </w:tbl>
    <w:p w:rsidR="00940592" w:rsidRDefault="00940592">
      <w:pPr>
        <w:spacing w:after="0"/>
        <w:ind w:left="-2735" w:right="107"/>
        <w:jc w:val="both"/>
      </w:pPr>
    </w:p>
    <w:tbl>
      <w:tblPr>
        <w:tblStyle w:val="TableGrid"/>
        <w:tblW w:w="16019" w:type="dxa"/>
        <w:tblInd w:w="-2452" w:type="dxa"/>
        <w:tblCellMar>
          <w:top w:w="63" w:type="dxa"/>
          <w:left w:w="108" w:type="dxa"/>
          <w:bottom w:w="0" w:type="dxa"/>
          <w:right w:w="5" w:type="dxa"/>
        </w:tblCellMar>
        <w:tblLook w:val="04A0" w:firstRow="1" w:lastRow="0" w:firstColumn="1" w:lastColumn="0" w:noHBand="0" w:noVBand="1"/>
      </w:tblPr>
      <w:tblGrid>
        <w:gridCol w:w="786"/>
        <w:gridCol w:w="1946"/>
        <w:gridCol w:w="1299"/>
        <w:gridCol w:w="1689"/>
        <w:gridCol w:w="1816"/>
        <w:gridCol w:w="1688"/>
        <w:gridCol w:w="1172"/>
        <w:gridCol w:w="1043"/>
        <w:gridCol w:w="1172"/>
        <w:gridCol w:w="340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«Херсонський виробничоекспериментальний завод по розведення молоді частикових видів риб» та </w:t>
            </w:r>
          </w:p>
          <w:p w:rsidR="00940592" w:rsidRDefault="00E06B04">
            <w:pPr>
              <w:spacing w:after="0" w:line="238" w:lineRule="auto"/>
            </w:pPr>
            <w:r>
              <w:rPr>
                <w:rFonts w:ascii="Times New Roman" w:eastAsia="Times New Roman" w:hAnsi="Times New Roman" w:cs="Times New Roman"/>
                <w:sz w:val="24"/>
              </w:rPr>
              <w:t xml:space="preserve">Державна установа «Виробничоекспериментальний дніпровський осетровий рибовідтворювальний завод ім. академіка С.Т. Артющика») на </w:t>
            </w:r>
          </w:p>
          <w:p w:rsidR="00940592" w:rsidRDefault="00E06B04">
            <w:pPr>
              <w:spacing w:after="0" w:line="238" w:lineRule="auto"/>
            </w:pPr>
            <w:r>
              <w:rPr>
                <w:rFonts w:ascii="Times New Roman" w:eastAsia="Times New Roman" w:hAnsi="Times New Roman" w:cs="Times New Roman"/>
                <w:sz w:val="24"/>
              </w:rPr>
              <w:t>даний час перебувають на тимчасово окупованій території та у зоні бойових дій.</w:t>
            </w:r>
          </w:p>
          <w:p w:rsidR="00940592" w:rsidRDefault="00E06B04">
            <w:pPr>
              <w:spacing w:after="0"/>
            </w:pPr>
            <w:r>
              <w:rPr>
                <w:rFonts w:ascii="Times New Roman" w:eastAsia="Times New Roman" w:hAnsi="Times New Roman" w:cs="Times New Roman"/>
                <w:sz w:val="24"/>
              </w:rPr>
              <w:t>Здійснено методичнотехнологічну підтримку розвитку рибогосподарського комплексу та протягом 2024 року вийшли з друку і розміщені на інтернет ресурсах: практичні рекомендації щод</w:t>
            </w:r>
            <w:r>
              <w:rPr>
                <w:rFonts w:ascii="Times New Roman" w:eastAsia="Times New Roman" w:hAnsi="Times New Roman" w:cs="Times New Roman"/>
                <w:sz w:val="24"/>
              </w:rPr>
              <w:t xml:space="preserve">о виробництва гігантської </w:t>
            </w:r>
          </w:p>
        </w:tc>
      </w:tr>
    </w:tbl>
    <w:p w:rsidR="00940592" w:rsidRDefault="00940592">
      <w:pPr>
        <w:spacing w:after="0"/>
        <w:ind w:left="-2735" w:right="107"/>
        <w:jc w:val="both"/>
      </w:pPr>
    </w:p>
    <w:tbl>
      <w:tblPr>
        <w:tblStyle w:val="TableGrid"/>
        <w:tblW w:w="16019" w:type="dxa"/>
        <w:tblInd w:w="-2452" w:type="dxa"/>
        <w:tblCellMar>
          <w:top w:w="63" w:type="dxa"/>
          <w:left w:w="108" w:type="dxa"/>
          <w:bottom w:w="0" w:type="dxa"/>
          <w:right w:w="0" w:type="dxa"/>
        </w:tblCellMar>
        <w:tblLook w:val="04A0" w:firstRow="1" w:lastRow="0" w:firstColumn="1" w:lastColumn="0" w:noHBand="0" w:noVBand="1"/>
      </w:tblPr>
      <w:tblGrid>
        <w:gridCol w:w="832"/>
        <w:gridCol w:w="2071"/>
        <w:gridCol w:w="1380"/>
        <w:gridCol w:w="1796"/>
        <w:gridCol w:w="1932"/>
        <w:gridCol w:w="1795"/>
        <w:gridCol w:w="1244"/>
        <w:gridCol w:w="1106"/>
        <w:gridCol w:w="1244"/>
        <w:gridCol w:w="2619"/>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2"/>
            </w:pPr>
            <w:r>
              <w:rPr>
                <w:rFonts w:ascii="Times New Roman" w:eastAsia="Times New Roman" w:hAnsi="Times New Roman" w:cs="Times New Roman"/>
                <w:sz w:val="24"/>
              </w:rPr>
              <w:t xml:space="preserve">прісноводної креветки при організації бізнеспроцесів в ланцюгах створення доданої вартості продукції з безвідходною переробкою сировини; рекомендації з виробництва веслоноса в умовах трансформації продовольчих систем </w:t>
            </w:r>
            <w:r>
              <w:rPr>
                <w:rFonts w:ascii="Times New Roman" w:eastAsia="Times New Roman" w:hAnsi="Times New Roman" w:cs="Times New Roman"/>
                <w:sz w:val="24"/>
              </w:rPr>
              <w:t>та використання конкурентних переваг; комплексні рішення обґрунтування засобів регулювання конкурентоспромож ності сільського та рибного господарства з акцентом на створення ланцюгів доданої вартості; інформаційноаналітичні матеріали щодо забезпечення регу</w:t>
            </w:r>
            <w:r>
              <w:rPr>
                <w:rFonts w:ascii="Times New Roman" w:eastAsia="Times New Roman" w:hAnsi="Times New Roman" w:cs="Times New Roman"/>
                <w:sz w:val="24"/>
              </w:rPr>
              <w:t xml:space="preserve">лювання конкурентоспромож ності сільського та </w:t>
            </w:r>
          </w:p>
        </w:tc>
      </w:tr>
    </w:tbl>
    <w:p w:rsidR="00940592" w:rsidRDefault="00940592">
      <w:pPr>
        <w:spacing w:after="0"/>
        <w:ind w:left="-2735" w:right="107"/>
        <w:jc w:val="both"/>
      </w:pPr>
    </w:p>
    <w:tbl>
      <w:tblPr>
        <w:tblStyle w:val="TableGrid"/>
        <w:tblW w:w="16019" w:type="dxa"/>
        <w:tblInd w:w="-2452" w:type="dxa"/>
        <w:tblCellMar>
          <w:top w:w="63" w:type="dxa"/>
          <w:left w:w="101" w:type="dxa"/>
          <w:bottom w:w="0" w:type="dxa"/>
          <w:right w:w="12"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7737"/>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 xml:space="preserve">рибного господарства у сфері трансформації продовольчих систем циркулярної біоекономіки з акцентом на імплементацію Циркулярного Регламенту; рекомендації щодо надання державної підтримки на </w:t>
            </w:r>
            <w:r>
              <w:rPr>
                <w:rFonts w:ascii="Times New Roman" w:eastAsia="Times New Roman" w:hAnsi="Times New Roman" w:cs="Times New Roman"/>
                <w:sz w:val="24"/>
              </w:rPr>
              <w:t>рибопосадковий матеріал і обладнання для розвитку ринку продукції аквакультури; практичні рекомендації щодо виробництва мідій; методичні рекомендації: «Сучасні методи інтенсифікації в аквакультурі»</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90"/>
              <w:jc w:val="center"/>
            </w:pPr>
            <w:r>
              <w:rPr>
                <w:rFonts w:ascii="Times New Roman" w:eastAsia="Times New Roman" w:hAnsi="Times New Roman" w:cs="Times New Roman"/>
                <w:sz w:val="24"/>
              </w:rPr>
              <w:t xml:space="preserve">2804070 «Селекція у рибному господарстві та відтворення </w:t>
            </w:r>
            <w:r>
              <w:rPr>
                <w:rFonts w:ascii="Times New Roman" w:eastAsia="Times New Roman" w:hAnsi="Times New Roman" w:cs="Times New Roman"/>
                <w:sz w:val="24"/>
              </w:rPr>
              <w:t>водних біоресурсів у внутрішніх водоймах та Азово-Чорноморському басейні»</w:t>
            </w:r>
          </w:p>
        </w:tc>
      </w:tr>
      <w:tr w:rsidR="00940592">
        <w:trPr>
          <w:trHeight w:val="1390"/>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9.2.2.</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right="46"/>
            </w:pPr>
            <w:r>
              <w:rPr>
                <w:rFonts w:ascii="Times New Roman" w:eastAsia="Times New Roman" w:hAnsi="Times New Roman" w:cs="Times New Roman"/>
                <w:sz w:val="24"/>
              </w:rPr>
              <w:t xml:space="preserve">Відтворення водних біоресурсів у внутрішніх водоймах та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89"/>
              <w:jc w:val="center"/>
            </w:pPr>
            <w:r>
              <w:rPr>
                <w:rFonts w:ascii="Times New Roman" w:eastAsia="Times New Roman" w:hAnsi="Times New Roman" w:cs="Times New Roman"/>
                <w:sz w:val="24"/>
              </w:rPr>
              <w:t>2024 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Управління регулювання аграрних ресурсів</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Збільшено промислові запаси водних біоресурсів рибогосподарськ</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 xml:space="preserve">Не </w:t>
            </w:r>
            <w:r>
              <w:rPr>
                <w:rFonts w:ascii="Times New Roman" w:eastAsia="Times New Roman" w:hAnsi="Times New Roman" w:cs="Times New Roman"/>
                <w:sz w:val="24"/>
              </w:rPr>
              <w:t>виконано</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89"/>
              <w:jc w:val="center"/>
            </w:pPr>
            <w:r>
              <w:rPr>
                <w:rFonts w:ascii="Times New Roman" w:eastAsia="Times New Roman" w:hAnsi="Times New Roman" w:cs="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89"/>
              <w:jc w:val="center"/>
            </w:pPr>
            <w:r>
              <w:rPr>
                <w:rFonts w:ascii="Times New Roman" w:eastAsia="Times New Roman" w:hAnsi="Times New Roman" w:cs="Times New Roman"/>
                <w:sz w:val="24"/>
              </w:rPr>
              <w:t>0,0</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89"/>
              <w:jc w:val="center"/>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right="34"/>
            </w:pPr>
            <w:r>
              <w:rPr>
                <w:rFonts w:ascii="Times New Roman" w:eastAsia="Times New Roman" w:hAnsi="Times New Roman" w:cs="Times New Roman"/>
                <w:sz w:val="24"/>
              </w:rPr>
              <w:t xml:space="preserve">Кошти з державного бюджету на виконання заходу не виділялись. </w:t>
            </w:r>
          </w:p>
        </w:tc>
      </w:tr>
    </w:tbl>
    <w:p w:rsidR="00940592" w:rsidRDefault="00940592">
      <w:pPr>
        <w:spacing w:after="0"/>
        <w:ind w:left="-2735" w:right="107"/>
      </w:pPr>
    </w:p>
    <w:tbl>
      <w:tblPr>
        <w:tblStyle w:val="TableGrid"/>
        <w:tblW w:w="16019" w:type="dxa"/>
        <w:tblInd w:w="-2452" w:type="dxa"/>
        <w:tblCellMar>
          <w:top w:w="58" w:type="dxa"/>
          <w:left w:w="101" w:type="dxa"/>
          <w:bottom w:w="0" w:type="dxa"/>
          <w:right w:w="59" w:type="dxa"/>
        </w:tblCellMar>
        <w:tblLook w:val="04A0" w:firstRow="1" w:lastRow="0" w:firstColumn="1" w:lastColumn="0" w:noHBand="0" w:noVBand="1"/>
      </w:tblPr>
      <w:tblGrid>
        <w:gridCol w:w="804"/>
        <w:gridCol w:w="2064"/>
        <w:gridCol w:w="1187"/>
        <w:gridCol w:w="2077"/>
        <w:gridCol w:w="2349"/>
        <w:gridCol w:w="2203"/>
        <w:gridCol w:w="1109"/>
        <w:gridCol w:w="1012"/>
        <w:gridCol w:w="1034"/>
        <w:gridCol w:w="2180"/>
      </w:tblGrid>
      <w:tr w:rsidR="00940592">
        <w:trPr>
          <w:trHeight w:val="4978"/>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 xml:space="preserve">Азово- </w:t>
            </w:r>
          </w:p>
          <w:p w:rsidR="00940592" w:rsidRDefault="00E06B04">
            <w:pPr>
              <w:spacing w:after="0"/>
              <w:ind w:left="7"/>
            </w:pPr>
            <w:r>
              <w:rPr>
                <w:rFonts w:ascii="Times New Roman" w:eastAsia="Times New Roman" w:hAnsi="Times New Roman" w:cs="Times New Roman"/>
                <w:sz w:val="24"/>
              </w:rPr>
              <w:t>Чорноморському басейні</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Держрибагентство</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 xml:space="preserve">их водних </w:t>
            </w:r>
          </w:p>
          <w:p w:rsidR="00940592" w:rsidRDefault="00E06B04">
            <w:pPr>
              <w:spacing w:after="0"/>
              <w:ind w:left="7"/>
            </w:pPr>
            <w:r>
              <w:rPr>
                <w:rFonts w:ascii="Times New Roman" w:eastAsia="Times New Roman" w:hAnsi="Times New Roman" w:cs="Times New Roman"/>
                <w:sz w:val="24"/>
              </w:rPr>
              <w:t>об'єктів (їх частин)</w:t>
            </w:r>
          </w:p>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7"/>
            </w:pPr>
            <w:r>
              <w:rPr>
                <w:rFonts w:ascii="Times New Roman" w:eastAsia="Times New Roman" w:hAnsi="Times New Roman" w:cs="Times New Roman"/>
                <w:sz w:val="24"/>
              </w:rPr>
              <w:t xml:space="preserve">Водночас, роботи із вселення водних біоресурсів у рибогосподарські водні об’єктах (їх </w:t>
            </w:r>
            <w:r>
              <w:rPr>
                <w:rFonts w:ascii="Times New Roman" w:eastAsia="Times New Roman" w:hAnsi="Times New Roman" w:cs="Times New Roman"/>
                <w:sz w:val="24"/>
              </w:rPr>
              <w:t xml:space="preserve">частини) здійснювалися за рахунок коштів місцевого бюджету </w:t>
            </w:r>
          </w:p>
          <w:p w:rsidR="00940592" w:rsidRDefault="00E06B04">
            <w:pPr>
              <w:spacing w:after="0" w:line="238" w:lineRule="auto"/>
              <w:ind w:left="7" w:right="155"/>
            </w:pPr>
            <w:r>
              <w:rPr>
                <w:rFonts w:ascii="Times New Roman" w:eastAsia="Times New Roman" w:hAnsi="Times New Roman" w:cs="Times New Roman"/>
                <w:sz w:val="24"/>
              </w:rPr>
              <w:t xml:space="preserve">– 453,2 тис. екз., компенсаційних коштів – 180,0 тис. екз., громадських організацій – 7,1 тис. екз та в </w:t>
            </w:r>
          </w:p>
          <w:p w:rsidR="00940592" w:rsidRDefault="00E06B04">
            <w:pPr>
              <w:spacing w:after="0"/>
              <w:ind w:left="7"/>
            </w:pPr>
            <w:r>
              <w:rPr>
                <w:rFonts w:ascii="Times New Roman" w:eastAsia="Times New Roman" w:hAnsi="Times New Roman" w:cs="Times New Roman"/>
                <w:sz w:val="24"/>
              </w:rPr>
              <w:t xml:space="preserve">режимах СТРГ – </w:t>
            </w:r>
          </w:p>
          <w:p w:rsidR="00940592" w:rsidRDefault="00E06B04">
            <w:pPr>
              <w:spacing w:after="0"/>
              <w:ind w:left="7"/>
            </w:pPr>
            <w:r>
              <w:rPr>
                <w:rFonts w:ascii="Times New Roman" w:eastAsia="Times New Roman" w:hAnsi="Times New Roman" w:cs="Times New Roman"/>
                <w:sz w:val="24"/>
              </w:rPr>
              <w:t>9 862,1 тис. екз.</w:t>
            </w:r>
          </w:p>
        </w:tc>
      </w:tr>
      <w:tr w:rsidR="00940592">
        <w:trPr>
          <w:trHeight w:val="2494"/>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9.2.3.</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Селекція у рибному господарстві</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sz w:val="24"/>
              </w:rPr>
              <w:t>2024 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276" w:line="238" w:lineRule="auto"/>
              <w:jc w:val="center"/>
            </w:pPr>
            <w:r>
              <w:rPr>
                <w:rFonts w:ascii="Times New Roman" w:eastAsia="Times New Roman" w:hAnsi="Times New Roman" w:cs="Times New Roman"/>
                <w:sz w:val="24"/>
              </w:rPr>
              <w:t>Управління регулювання аграрних ресурсів</w:t>
            </w:r>
          </w:p>
          <w:p w:rsidR="00940592" w:rsidRDefault="00E06B04">
            <w:pPr>
              <w:spacing w:after="0"/>
              <w:jc w:val="center"/>
            </w:pPr>
            <w:r>
              <w:rPr>
                <w:rFonts w:ascii="Times New Roman" w:eastAsia="Times New Roman" w:hAnsi="Times New Roman" w:cs="Times New Roman"/>
                <w:sz w:val="24"/>
              </w:rPr>
              <w:t>Держрибагентство</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right="37"/>
            </w:pPr>
            <w:r>
              <w:rPr>
                <w:rFonts w:ascii="Times New Roman" w:eastAsia="Times New Roman" w:hAnsi="Times New Roman" w:cs="Times New Roman"/>
                <w:sz w:val="24"/>
              </w:rPr>
              <w:t>Покращено рівень ведення селекційноплемінної роботи суб’єктів племінної справи з рибництва</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Кошти на виконання заходу не виділялись</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sz w:val="24"/>
              </w:rPr>
              <w:t>0,0</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sz w:val="24"/>
              </w:rPr>
              <w:t>0,0</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sz w:val="24"/>
              </w:rPr>
              <w:t>0,0</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Кошти на виконання заходу не виділялись</w:t>
            </w:r>
          </w:p>
        </w:tc>
      </w:tr>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rPr>
              <w:t xml:space="preserve">Всього за </w:t>
            </w:r>
            <w:r>
              <w:rPr>
                <w:rFonts w:ascii="Times New Roman" w:eastAsia="Times New Roman" w:hAnsi="Times New Roman" w:cs="Times New Roman"/>
              </w:rPr>
              <w:t>завданням 9.2.:</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rPr>
              <w:t>40 946,6</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rPr>
              <w:t>0,0</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rsidR="00940592" w:rsidRDefault="00940592"/>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sz w:val="24"/>
              </w:rPr>
              <w:t>Завдання 9.3.Наукове забезпечення галузі рибного господарства України</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sz w:val="24"/>
              </w:rPr>
              <w:t>2804030 «Прикладні науково-технічні розробки, виконання робіт за державними замовленнями у сфері рибного господарства»</w:t>
            </w:r>
          </w:p>
        </w:tc>
      </w:tr>
      <w:tr w:rsidR="00940592">
        <w:trPr>
          <w:trHeight w:val="1114"/>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9.3.1.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 xml:space="preserve">Науково-технічне </w:t>
            </w:r>
            <w:r>
              <w:rPr>
                <w:rFonts w:ascii="Times New Roman" w:eastAsia="Times New Roman" w:hAnsi="Times New Roman" w:cs="Times New Roman"/>
                <w:sz w:val="24"/>
              </w:rPr>
              <w:t xml:space="preserve">забезпечення галузі рибного господарства,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sz w:val="24"/>
              </w:rPr>
              <w:t>2024 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Управління регулювання аграрних ресурсів</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 xml:space="preserve">Впроваджено нові розробки, рекомендації та методики </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right="368"/>
            </w:pPr>
            <w:r>
              <w:rPr>
                <w:rFonts w:ascii="Times New Roman" w:eastAsia="Times New Roman" w:hAnsi="Times New Roman" w:cs="Times New Roman"/>
                <w:sz w:val="24"/>
              </w:rPr>
              <w:t>Виконано 11 науковотехнічні розробок</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sz w:val="24"/>
              </w:rPr>
              <w:t>16 337,0</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sz w:val="24"/>
              </w:rPr>
              <w:t>2 961,1</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2"/>
              <w:jc w:val="center"/>
            </w:pPr>
            <w:r>
              <w:rPr>
                <w:rFonts w:ascii="Times New Roman" w:eastAsia="Times New Roman" w:hAnsi="Times New Roman" w:cs="Times New Roman"/>
                <w:sz w:val="24"/>
              </w:rPr>
              <w:t>0,0</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За рахунок впровадження прикладних науково-технічних</w:t>
            </w:r>
            <w:r>
              <w:rPr>
                <w:rFonts w:ascii="Times New Roman" w:eastAsia="Times New Roman" w:hAnsi="Times New Roman" w:cs="Times New Roman"/>
                <w:sz w:val="24"/>
              </w:rPr>
              <w:t xml:space="preserve">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115" w:type="dxa"/>
        </w:tblCellMar>
        <w:tblLook w:val="04A0" w:firstRow="1" w:lastRow="0" w:firstColumn="1" w:lastColumn="0" w:noHBand="0" w:noVBand="1"/>
      </w:tblPr>
      <w:tblGrid>
        <w:gridCol w:w="825"/>
        <w:gridCol w:w="2111"/>
        <w:gridCol w:w="1367"/>
        <w:gridCol w:w="2140"/>
        <w:gridCol w:w="1970"/>
        <w:gridCol w:w="1776"/>
        <w:gridCol w:w="1233"/>
        <w:gridCol w:w="1097"/>
        <w:gridCol w:w="1233"/>
        <w:gridCol w:w="2267"/>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шляхом вдосконалення теоретичних, практичних та управлінських рішень щодо сталого використання водних біоресурсів</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Держрибагентство</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використання водних біоресурсів</w:t>
            </w:r>
          </w:p>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84"/>
            </w:pPr>
            <w:r>
              <w:rPr>
                <w:rFonts w:ascii="Times New Roman" w:eastAsia="Times New Roman" w:hAnsi="Times New Roman" w:cs="Times New Roman"/>
                <w:sz w:val="24"/>
              </w:rPr>
              <w:t xml:space="preserve">розробок у сфері рибного господарства забезпечено: оцінку стану запасів водних </w:t>
            </w:r>
            <w:r>
              <w:rPr>
                <w:rFonts w:ascii="Times New Roman" w:eastAsia="Times New Roman" w:hAnsi="Times New Roman" w:cs="Times New Roman"/>
                <w:sz w:val="24"/>
              </w:rPr>
              <w:t xml:space="preserve">біоресурсів в Азовському морі для визначення можливих лімітів спеціального використання водних біоресурсів та розробка оптимального режиму його рибогосподарської експлуатації на 2025 рік; оцінку стану запасів водних біоресурсів у Чорному морі із затоками, </w:t>
            </w:r>
            <w:r>
              <w:rPr>
                <w:rFonts w:ascii="Times New Roman" w:eastAsia="Times New Roman" w:hAnsi="Times New Roman" w:cs="Times New Roman"/>
                <w:sz w:val="24"/>
              </w:rPr>
              <w:t xml:space="preserve">внутрішніх водних об’єктах північнозахідного </w:t>
            </w:r>
          </w:p>
          <w:p w:rsidR="00940592" w:rsidRDefault="00E06B04">
            <w:pPr>
              <w:spacing w:after="0"/>
            </w:pPr>
            <w:r>
              <w:rPr>
                <w:rFonts w:ascii="Times New Roman" w:eastAsia="Times New Roman" w:hAnsi="Times New Roman" w:cs="Times New Roman"/>
                <w:sz w:val="24"/>
              </w:rPr>
              <w:t xml:space="preserve">Причорномор’я </w:t>
            </w:r>
          </w:p>
          <w:p w:rsidR="00940592" w:rsidRDefault="00E06B04">
            <w:pPr>
              <w:spacing w:after="0"/>
            </w:pPr>
            <w:r>
              <w:rPr>
                <w:rFonts w:ascii="Times New Roman" w:eastAsia="Times New Roman" w:hAnsi="Times New Roman" w:cs="Times New Roman"/>
                <w:sz w:val="24"/>
              </w:rPr>
              <w:t xml:space="preserve">(пониззя р. Дністер та Дністровський лиман, р. Дунай, Тилігульський лиман, Березанський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63" w:type="dxa"/>
        </w:tblCellMar>
        <w:tblLook w:val="04A0" w:firstRow="1" w:lastRow="0" w:firstColumn="1" w:lastColumn="0" w:noHBand="0" w:noVBand="1"/>
      </w:tblPr>
      <w:tblGrid>
        <w:gridCol w:w="850"/>
        <w:gridCol w:w="2121"/>
        <w:gridCol w:w="1413"/>
        <w:gridCol w:w="1840"/>
        <w:gridCol w:w="1980"/>
        <w:gridCol w:w="1839"/>
        <w:gridCol w:w="1273"/>
        <w:gridCol w:w="1132"/>
        <w:gridCol w:w="1273"/>
        <w:gridCol w:w="229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136"/>
            </w:pPr>
            <w:r>
              <w:rPr>
                <w:rFonts w:ascii="Times New Roman" w:eastAsia="Times New Roman" w:hAnsi="Times New Roman" w:cs="Times New Roman"/>
                <w:sz w:val="24"/>
              </w:rPr>
              <w:t>лиман) для визначення можливих лімітів спеціального використання водних біоресурсів та розробка</w:t>
            </w:r>
            <w:r>
              <w:rPr>
                <w:rFonts w:ascii="Times New Roman" w:eastAsia="Times New Roman" w:hAnsi="Times New Roman" w:cs="Times New Roman"/>
                <w:sz w:val="24"/>
              </w:rPr>
              <w:t xml:space="preserve"> оптимальних режимів його рибогосподарської експлуатації на 2025 рік; оцінку стану запасів водних біоресурсів у внутрішніх водних </w:t>
            </w:r>
          </w:p>
          <w:p w:rsidR="00940592" w:rsidRDefault="00E06B04">
            <w:pPr>
              <w:spacing w:after="0"/>
            </w:pPr>
            <w:r>
              <w:rPr>
                <w:rFonts w:ascii="Times New Roman" w:eastAsia="Times New Roman" w:hAnsi="Times New Roman" w:cs="Times New Roman"/>
                <w:sz w:val="24"/>
              </w:rPr>
              <w:t xml:space="preserve">об’єктах та </w:t>
            </w:r>
          </w:p>
          <w:p w:rsidR="00940592" w:rsidRDefault="00E06B04">
            <w:pPr>
              <w:spacing w:after="0"/>
              <w:ind w:right="60"/>
            </w:pPr>
            <w:r>
              <w:rPr>
                <w:rFonts w:ascii="Times New Roman" w:eastAsia="Times New Roman" w:hAnsi="Times New Roman" w:cs="Times New Roman"/>
                <w:sz w:val="24"/>
              </w:rPr>
              <w:t>ДніпровськоБузькій гирловій системі для визначення можливих лімітів спеціального використання водних біоресурсів</w:t>
            </w:r>
            <w:r>
              <w:rPr>
                <w:rFonts w:ascii="Times New Roman" w:eastAsia="Times New Roman" w:hAnsi="Times New Roman" w:cs="Times New Roman"/>
                <w:sz w:val="24"/>
              </w:rPr>
              <w:t xml:space="preserve">. Розробка оптимальних режимів їх рибогосподарської експлуатації на 2025 рік; розробку наукового обґрунтування середніх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63"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pPr>
            <w:r>
              <w:rPr>
                <w:rFonts w:ascii="Times New Roman" w:eastAsia="Times New Roman" w:hAnsi="Times New Roman" w:cs="Times New Roman"/>
                <w:sz w:val="24"/>
              </w:rPr>
              <w:t xml:space="preserve">біологічних показників основних водних біоресурсів, які застосовуються у Методиці розрахунку збитків, які можуть бути </w:t>
            </w:r>
            <w:r>
              <w:rPr>
                <w:rFonts w:ascii="Times New Roman" w:eastAsia="Times New Roman" w:hAnsi="Times New Roman" w:cs="Times New Roman"/>
                <w:sz w:val="24"/>
              </w:rPr>
              <w:t>завдані або завдаються водним біоресурсам при плануванні та проведенні різних видів робіт на рибогосподарських водних об’єктах (їх частинах), нарахування компенсаційних коштів та їх спрямування; розробку наукового обґрунтування шкоди та збитків, завдані ри</w:t>
            </w:r>
            <w:r>
              <w:rPr>
                <w:rFonts w:ascii="Times New Roman" w:eastAsia="Times New Roman" w:hAnsi="Times New Roman" w:cs="Times New Roman"/>
                <w:sz w:val="24"/>
              </w:rPr>
              <w:t xml:space="preserve">бному господарству України внаслідок збройної агресії російської федерації; розробку переліку дозволених знарядь лову та їх конструктивних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55"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характеристик; розробку наукового обґрунтування для обчислення розміру шкоди, завданої порушенням </w:t>
            </w:r>
            <w:r>
              <w:rPr>
                <w:rFonts w:ascii="Times New Roman" w:eastAsia="Times New Roman" w:hAnsi="Times New Roman" w:cs="Times New Roman"/>
                <w:sz w:val="24"/>
              </w:rPr>
              <w:t xml:space="preserve">законодавства про рибне господарство внаслідок незаконного знищення чи погіршення середовища існування водних біоресурсів у водоймах </w:t>
            </w:r>
          </w:p>
          <w:p w:rsidR="00940592" w:rsidRDefault="00E06B04">
            <w:pPr>
              <w:spacing w:after="0"/>
              <w:ind w:right="12"/>
            </w:pPr>
            <w:r>
              <w:rPr>
                <w:rFonts w:ascii="Times New Roman" w:eastAsia="Times New Roman" w:hAnsi="Times New Roman" w:cs="Times New Roman"/>
                <w:sz w:val="24"/>
              </w:rPr>
              <w:t>Південного Степу; розробку наукового обґрунтування для обчислення розміру штрафів за порушення суб’єктами господарювання з</w:t>
            </w:r>
            <w:r>
              <w:rPr>
                <w:rFonts w:ascii="Times New Roman" w:eastAsia="Times New Roman" w:hAnsi="Times New Roman" w:cs="Times New Roman"/>
                <w:sz w:val="24"/>
              </w:rPr>
              <w:t xml:space="preserve">аконодавства про рибне господарство, виявлених під час здійснення заходів із державного нагляду (контролю); розробка наукового обґрунтування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87"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
            </w:pPr>
            <w:r>
              <w:rPr>
                <w:rFonts w:ascii="Times New Roman" w:eastAsia="Times New Roman" w:hAnsi="Times New Roman" w:cs="Times New Roman"/>
                <w:sz w:val="24"/>
              </w:rPr>
              <w:t xml:space="preserve">методики відбору проб водних біоресурсів із загальних обсягів улову при здійсненні промислу для </w:t>
            </w:r>
            <w:r>
              <w:rPr>
                <w:rFonts w:ascii="Times New Roman" w:eastAsia="Times New Roman" w:hAnsi="Times New Roman" w:cs="Times New Roman"/>
                <w:sz w:val="24"/>
              </w:rPr>
              <w:t>визначення відсотків прилову молоді і загальних відсотків окремих водних біоресурсів в улові та визначення обсягів незаконно вилучених водних біоресурсів при здійсненні перелову допустимої добової норми рибалками – любителями; науковий супровід двостороннь</w:t>
            </w:r>
            <w:r>
              <w:rPr>
                <w:rFonts w:ascii="Times New Roman" w:eastAsia="Times New Roman" w:hAnsi="Times New Roman" w:cs="Times New Roman"/>
                <w:sz w:val="24"/>
              </w:rPr>
              <w:t xml:space="preserve">ого та багатостороннього міжнародного співробітництва України у сфері рибного господарства, у тому числі з міжнародними організаціями: ГКРС, CACFish, </w:t>
            </w:r>
          </w:p>
        </w:tc>
      </w:tr>
    </w:tbl>
    <w:p w:rsidR="00940592" w:rsidRDefault="00940592">
      <w:pPr>
        <w:spacing w:after="0"/>
        <w:ind w:left="-2735" w:right="107"/>
      </w:pPr>
    </w:p>
    <w:tbl>
      <w:tblPr>
        <w:tblStyle w:val="TableGrid"/>
        <w:tblW w:w="16019" w:type="dxa"/>
        <w:tblInd w:w="-2452" w:type="dxa"/>
        <w:tblCellMar>
          <w:top w:w="58" w:type="dxa"/>
          <w:left w:w="108" w:type="dxa"/>
          <w:bottom w:w="0" w:type="dxa"/>
          <w:right w:w="6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117"/>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НАФО, ККАМЛР, </w:t>
            </w:r>
          </w:p>
          <w:p w:rsidR="00940592" w:rsidRDefault="00E06B04">
            <w:pPr>
              <w:spacing w:after="0" w:line="238" w:lineRule="auto"/>
            </w:pPr>
            <w:r>
              <w:rPr>
                <w:rFonts w:ascii="Times New Roman" w:eastAsia="Times New Roman" w:hAnsi="Times New Roman" w:cs="Times New Roman"/>
                <w:sz w:val="24"/>
              </w:rPr>
              <w:t xml:space="preserve">в північно-західній частині Чорного моря та річках </w:t>
            </w:r>
          </w:p>
          <w:p w:rsidR="00940592" w:rsidRDefault="00E06B04">
            <w:pPr>
              <w:spacing w:after="0" w:line="238" w:lineRule="auto"/>
            </w:pPr>
            <w:r>
              <w:rPr>
                <w:rFonts w:ascii="Times New Roman" w:eastAsia="Times New Roman" w:hAnsi="Times New Roman" w:cs="Times New Roman"/>
                <w:sz w:val="24"/>
              </w:rPr>
              <w:t xml:space="preserve">Дунай і Дністер й Наукове </w:t>
            </w:r>
            <w:r>
              <w:rPr>
                <w:rFonts w:ascii="Times New Roman" w:eastAsia="Times New Roman" w:hAnsi="Times New Roman" w:cs="Times New Roman"/>
                <w:sz w:val="24"/>
              </w:rPr>
              <w:t xml:space="preserve">забезпечення виконання вимог Конвенції СІТЕS щодо осетрових видів риб басейну Азовського та </w:t>
            </w:r>
          </w:p>
          <w:p w:rsidR="00940592" w:rsidRDefault="00E06B04">
            <w:pPr>
              <w:spacing w:after="0"/>
              <w:ind w:right="32"/>
            </w:pPr>
            <w:r>
              <w:rPr>
                <w:rFonts w:ascii="Times New Roman" w:eastAsia="Times New Roman" w:hAnsi="Times New Roman" w:cs="Times New Roman"/>
                <w:sz w:val="24"/>
              </w:rPr>
              <w:t>Чорного морів (Дослідження); розробка наукового обґрунтування потреби аквакультурних господарств, які займаються вирощуванням лососевих, осетрових, коропових та со</w:t>
            </w:r>
            <w:r>
              <w:rPr>
                <w:rFonts w:ascii="Times New Roman" w:eastAsia="Times New Roman" w:hAnsi="Times New Roman" w:cs="Times New Roman"/>
                <w:sz w:val="24"/>
              </w:rPr>
              <w:t>мових видів риб в імпорті рибних комбікормів, наявні торговельні бар’єрів для їх імпорту та можливості вітчизняного виробництва</w:t>
            </w:r>
          </w:p>
        </w:tc>
      </w:tr>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rPr>
              <w:t>Всього за завданням 9.3.:</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8"/>
              <w:jc w:val="center"/>
            </w:pPr>
            <w:r>
              <w:rPr>
                <w:rFonts w:ascii="Times New Roman" w:eastAsia="Times New Roman" w:hAnsi="Times New Roman" w:cs="Times New Roman"/>
              </w:rPr>
              <w:t>16 337,0</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8"/>
              <w:jc w:val="center"/>
            </w:pPr>
            <w:r>
              <w:rPr>
                <w:rFonts w:ascii="Times New Roman" w:eastAsia="Times New Roman" w:hAnsi="Times New Roman" w:cs="Times New Roman"/>
              </w:rPr>
              <w:t>2 961,1</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8"/>
              <w:jc w:val="center"/>
            </w:pPr>
            <w:r>
              <w:rPr>
                <w:rFonts w:ascii="Times New Roman" w:eastAsia="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rsidR="00940592" w:rsidRDefault="00940592"/>
        </w:tc>
      </w:tr>
    </w:tbl>
    <w:p w:rsidR="00940592" w:rsidRDefault="00940592">
      <w:pPr>
        <w:spacing w:after="0"/>
        <w:ind w:left="-2735" w:right="107"/>
      </w:pPr>
    </w:p>
    <w:tbl>
      <w:tblPr>
        <w:tblStyle w:val="TableGrid"/>
        <w:tblW w:w="16019" w:type="dxa"/>
        <w:tblInd w:w="-2452" w:type="dxa"/>
        <w:tblCellMar>
          <w:top w:w="63" w:type="dxa"/>
          <w:left w:w="101" w:type="dxa"/>
          <w:bottom w:w="0" w:type="dxa"/>
          <w:right w:w="49" w:type="dxa"/>
        </w:tblCellMar>
        <w:tblLook w:val="04A0" w:firstRow="1" w:lastRow="0" w:firstColumn="1" w:lastColumn="0" w:noHBand="0" w:noVBand="1"/>
      </w:tblPr>
      <w:tblGrid>
        <w:gridCol w:w="832"/>
        <w:gridCol w:w="2087"/>
        <w:gridCol w:w="1325"/>
        <w:gridCol w:w="2067"/>
        <w:gridCol w:w="2204"/>
        <w:gridCol w:w="1874"/>
        <w:gridCol w:w="1180"/>
        <w:gridCol w:w="1056"/>
        <w:gridCol w:w="1152"/>
        <w:gridCol w:w="2242"/>
      </w:tblGrid>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 xml:space="preserve">Завдання 9.4.Участь України в міжнародних організаціях, які регулюють </w:t>
            </w:r>
            <w:r>
              <w:rPr>
                <w:rFonts w:ascii="Times New Roman" w:eastAsia="Times New Roman" w:hAnsi="Times New Roman" w:cs="Times New Roman"/>
                <w:sz w:val="24"/>
              </w:rPr>
              <w:t>використання водних біоресурсів, безпеку на морі</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2804090 «Міжнародна діяльність у галузі рибного господарства»</w:t>
            </w:r>
          </w:p>
        </w:tc>
      </w:tr>
      <w:tr w:rsidR="00940592">
        <w:trPr>
          <w:trHeight w:val="8841"/>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9.4.1.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pPr>
            <w:r>
              <w:rPr>
                <w:rFonts w:ascii="Times New Roman" w:eastAsia="Times New Roman" w:hAnsi="Times New Roman" w:cs="Times New Roman"/>
                <w:sz w:val="24"/>
              </w:rPr>
              <w:t>Посилення міжнародного співробітництва пов’язаного з управлінням та сталим використанням водних біоресурсів</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2024 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276" w:line="238" w:lineRule="auto"/>
              <w:jc w:val="center"/>
            </w:pPr>
            <w:r>
              <w:rPr>
                <w:rFonts w:ascii="Times New Roman" w:eastAsia="Times New Roman" w:hAnsi="Times New Roman" w:cs="Times New Roman"/>
                <w:sz w:val="24"/>
              </w:rPr>
              <w:t xml:space="preserve">Управління </w:t>
            </w:r>
            <w:r>
              <w:rPr>
                <w:rFonts w:ascii="Times New Roman" w:eastAsia="Times New Roman" w:hAnsi="Times New Roman" w:cs="Times New Roman"/>
                <w:sz w:val="24"/>
              </w:rPr>
              <w:t>регулювання аграрних ресурсів</w:t>
            </w:r>
          </w:p>
          <w:p w:rsidR="00940592" w:rsidRDefault="00E06B04">
            <w:pPr>
              <w:spacing w:after="0"/>
              <w:jc w:val="center"/>
            </w:pPr>
            <w:r>
              <w:rPr>
                <w:rFonts w:ascii="Times New Roman" w:eastAsia="Times New Roman" w:hAnsi="Times New Roman" w:cs="Times New Roman"/>
                <w:sz w:val="24"/>
              </w:rPr>
              <w:t>Держрибагентство</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7" w:right="53"/>
            </w:pPr>
            <w:r>
              <w:rPr>
                <w:rFonts w:ascii="Times New Roman" w:eastAsia="Times New Roman" w:hAnsi="Times New Roman" w:cs="Times New Roman"/>
                <w:sz w:val="24"/>
              </w:rPr>
              <w:t>Здійснено сплату внесків до бюджетів міжнародних рибогосподарських організацій, членами яких є Україна та розширено співробітництво з країнами партнерами</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7" w:right="31"/>
            </w:pPr>
            <w:r>
              <w:rPr>
                <w:rFonts w:ascii="Times New Roman" w:eastAsia="Times New Roman" w:hAnsi="Times New Roman" w:cs="Times New Roman"/>
                <w:sz w:val="24"/>
              </w:rPr>
              <w:t>Забезпечено часткову сплату внеску до бюджету міжнародн</w:t>
            </w:r>
            <w:r>
              <w:rPr>
                <w:rFonts w:ascii="Times New Roman" w:eastAsia="Times New Roman" w:hAnsi="Times New Roman" w:cs="Times New Roman"/>
                <w:sz w:val="24"/>
              </w:rPr>
              <w:t>ої організації та участь представників Держриб-</w:t>
            </w:r>
          </w:p>
          <w:p w:rsidR="00940592" w:rsidRDefault="00E06B04">
            <w:pPr>
              <w:spacing w:after="0"/>
              <w:ind w:left="7" w:right="58"/>
            </w:pPr>
            <w:r>
              <w:rPr>
                <w:rFonts w:ascii="Times New Roman" w:eastAsia="Times New Roman" w:hAnsi="Times New Roman" w:cs="Times New Roman"/>
                <w:sz w:val="24"/>
              </w:rPr>
              <w:t>агентства у заходах міжнародного характеру щодо розширення співробітництва в галузі рибного господарства</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1,0</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0,0</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2"/>
              <w:jc w:val="center"/>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7"/>
            </w:pPr>
            <w:r>
              <w:rPr>
                <w:rFonts w:ascii="Times New Roman" w:eastAsia="Times New Roman" w:hAnsi="Times New Roman" w:cs="Times New Roman"/>
                <w:sz w:val="24"/>
              </w:rPr>
              <w:t xml:space="preserve">Забезпечено дистанційну участь представників Держрибагентства </w:t>
            </w:r>
          </w:p>
          <w:p w:rsidR="00940592" w:rsidRDefault="00E06B04">
            <w:pPr>
              <w:spacing w:after="0" w:line="238" w:lineRule="auto"/>
              <w:ind w:left="7" w:right="60"/>
            </w:pPr>
            <w:r>
              <w:rPr>
                <w:rFonts w:ascii="Times New Roman" w:eastAsia="Times New Roman" w:hAnsi="Times New Roman" w:cs="Times New Roman"/>
                <w:sz w:val="24"/>
              </w:rPr>
              <w:t xml:space="preserve">у 46 сесії Організації з </w:t>
            </w:r>
            <w:r>
              <w:rPr>
                <w:rFonts w:ascii="Times New Roman" w:eastAsia="Times New Roman" w:hAnsi="Times New Roman" w:cs="Times New Roman"/>
                <w:sz w:val="24"/>
              </w:rPr>
              <w:t>рибальства у Північно-Західній Атлантиці (НАФО), яка проходить з 23 по 27 вересня 2024 року. Урядом Канади, в рамках допомоги Україні у виконанні зобов’язань за міжнародними договорами, сплачено членський внесок у розмірі 58 862 канадських доларів до бюдже</w:t>
            </w:r>
            <w:r>
              <w:rPr>
                <w:rFonts w:ascii="Times New Roman" w:eastAsia="Times New Roman" w:hAnsi="Times New Roman" w:cs="Times New Roman"/>
                <w:sz w:val="24"/>
              </w:rPr>
              <w:t xml:space="preserve">ту Організації з рибальства в північно-західній частині Атлантичного океану (НАФО) за 2024 рік. Водночас, </w:t>
            </w:r>
          </w:p>
          <w:p w:rsidR="00940592" w:rsidRDefault="00E06B04">
            <w:pPr>
              <w:spacing w:after="0"/>
              <w:ind w:left="7"/>
            </w:pPr>
            <w:r>
              <w:rPr>
                <w:rFonts w:ascii="Times New Roman" w:eastAsia="Times New Roman" w:hAnsi="Times New Roman" w:cs="Times New Roman"/>
                <w:sz w:val="24"/>
              </w:rPr>
              <w:t xml:space="preserve">Королівство </w:t>
            </w:r>
          </w:p>
          <w:p w:rsidR="00940592" w:rsidRDefault="00E06B04">
            <w:pPr>
              <w:spacing w:after="0"/>
              <w:ind w:left="7"/>
            </w:pPr>
            <w:r>
              <w:rPr>
                <w:rFonts w:ascii="Times New Roman" w:eastAsia="Times New Roman" w:hAnsi="Times New Roman" w:cs="Times New Roman"/>
                <w:sz w:val="24"/>
              </w:rPr>
              <w:t xml:space="preserve">Норвегії надало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5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підтримку у виконанні зобов’язань у рамках Комісії зі збереження морських живих </w:t>
            </w:r>
          </w:p>
          <w:p w:rsidR="00940592" w:rsidRDefault="00E06B04">
            <w:pPr>
              <w:spacing w:after="0"/>
            </w:pPr>
            <w:r>
              <w:rPr>
                <w:rFonts w:ascii="Times New Roman" w:eastAsia="Times New Roman" w:hAnsi="Times New Roman" w:cs="Times New Roman"/>
                <w:sz w:val="24"/>
              </w:rPr>
              <w:t xml:space="preserve">ресурсів </w:t>
            </w:r>
          </w:p>
          <w:p w:rsidR="00940592" w:rsidRDefault="00E06B04">
            <w:pPr>
              <w:spacing w:after="0" w:line="238" w:lineRule="auto"/>
            </w:pPr>
            <w:r>
              <w:rPr>
                <w:rFonts w:ascii="Times New Roman" w:eastAsia="Times New Roman" w:hAnsi="Times New Roman" w:cs="Times New Roman"/>
                <w:sz w:val="24"/>
              </w:rPr>
              <w:t xml:space="preserve">Антарктики </w:t>
            </w:r>
            <w:r>
              <w:rPr>
                <w:rFonts w:ascii="Times New Roman" w:eastAsia="Times New Roman" w:hAnsi="Times New Roman" w:cs="Times New Roman"/>
                <w:sz w:val="24"/>
              </w:rPr>
              <w:t xml:space="preserve">(ККАМЛР) у вигляді погашення заборгованості України перед бюджетом ККАМЛР </w:t>
            </w:r>
          </w:p>
          <w:p w:rsidR="00940592" w:rsidRDefault="00E06B04">
            <w:pPr>
              <w:spacing w:after="0" w:line="238" w:lineRule="auto"/>
            </w:pPr>
            <w:r>
              <w:rPr>
                <w:rFonts w:ascii="Times New Roman" w:eastAsia="Times New Roman" w:hAnsi="Times New Roman" w:cs="Times New Roman"/>
                <w:sz w:val="24"/>
              </w:rPr>
              <w:t xml:space="preserve">за 2022-2024 роки. Крім того, представники Держрибагентства прийняли участь у таких заходах міжнародного характеру: щорічнному засіданні </w:t>
            </w:r>
          </w:p>
          <w:p w:rsidR="00940592" w:rsidRDefault="00E06B04">
            <w:pPr>
              <w:spacing w:after="0" w:line="238" w:lineRule="auto"/>
            </w:pPr>
            <w:r>
              <w:rPr>
                <w:rFonts w:ascii="Times New Roman" w:eastAsia="Times New Roman" w:hAnsi="Times New Roman" w:cs="Times New Roman"/>
                <w:sz w:val="24"/>
              </w:rPr>
              <w:t>Міжнародної організації з розвитку рибальст</w:t>
            </w:r>
            <w:r>
              <w:rPr>
                <w:rFonts w:ascii="Times New Roman" w:eastAsia="Times New Roman" w:hAnsi="Times New Roman" w:cs="Times New Roman"/>
                <w:sz w:val="24"/>
              </w:rPr>
              <w:t xml:space="preserve">ва та аквакультури в Європі </w:t>
            </w:r>
          </w:p>
          <w:p w:rsidR="00940592" w:rsidRDefault="00E06B04">
            <w:pPr>
              <w:spacing w:after="0" w:line="238" w:lineRule="auto"/>
            </w:pPr>
            <w:r>
              <w:rPr>
                <w:rFonts w:ascii="Times New Roman" w:eastAsia="Times New Roman" w:hAnsi="Times New Roman" w:cs="Times New Roman"/>
                <w:sz w:val="24"/>
              </w:rPr>
              <w:t xml:space="preserve">«EUROFISH»; щорічному засіданні </w:t>
            </w:r>
          </w:p>
          <w:p w:rsidR="00940592" w:rsidRDefault="00E06B04">
            <w:pPr>
              <w:spacing w:after="0"/>
            </w:pPr>
            <w:r>
              <w:rPr>
                <w:rFonts w:ascii="Times New Roman" w:eastAsia="Times New Roman" w:hAnsi="Times New Roman" w:cs="Times New Roman"/>
                <w:sz w:val="24"/>
              </w:rPr>
              <w:t xml:space="preserve">Генеральної Комісії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73"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з рибальства у Середземномор’ї та </w:t>
            </w:r>
          </w:p>
          <w:p w:rsidR="00940592" w:rsidRDefault="00E06B04">
            <w:pPr>
              <w:spacing w:after="0"/>
            </w:pPr>
            <w:r>
              <w:rPr>
                <w:rFonts w:ascii="Times New Roman" w:eastAsia="Times New Roman" w:hAnsi="Times New Roman" w:cs="Times New Roman"/>
                <w:sz w:val="24"/>
              </w:rPr>
              <w:t>її робочих органів;</w:t>
            </w:r>
          </w:p>
          <w:p w:rsidR="00940592" w:rsidRDefault="00E06B04">
            <w:pPr>
              <w:spacing w:after="0" w:line="238" w:lineRule="auto"/>
              <w:ind w:right="27"/>
            </w:pPr>
            <w:r>
              <w:rPr>
                <w:rFonts w:ascii="Times New Roman" w:eastAsia="Times New Roman" w:hAnsi="Times New Roman" w:cs="Times New Roman"/>
                <w:sz w:val="24"/>
              </w:rPr>
              <w:t xml:space="preserve">щорічному засіданні Регіональної комісії з рибного господарства та аквакультури в Центральній Азії та на </w:t>
            </w:r>
            <w:r>
              <w:rPr>
                <w:rFonts w:ascii="Times New Roman" w:eastAsia="Times New Roman" w:hAnsi="Times New Roman" w:cs="Times New Roman"/>
                <w:sz w:val="24"/>
              </w:rPr>
              <w:t xml:space="preserve">Кавказі (CACFish).  Проведено навчальні візити до: м. Бургас </w:t>
            </w:r>
          </w:p>
          <w:p w:rsidR="00940592" w:rsidRDefault="00E06B04">
            <w:pPr>
              <w:spacing w:after="0" w:line="238" w:lineRule="auto"/>
            </w:pPr>
            <w:r>
              <w:rPr>
                <w:rFonts w:ascii="Times New Roman" w:eastAsia="Times New Roman" w:hAnsi="Times New Roman" w:cs="Times New Roman"/>
                <w:sz w:val="24"/>
              </w:rPr>
              <w:t xml:space="preserve">(Республіка Болгарія) з метою ознайомлення з механізмами моніторингу, контролю та нагляду в країнах ЄС в рамках спільної рибогосподарської політики; </w:t>
            </w:r>
          </w:p>
          <w:p w:rsidR="00940592" w:rsidRDefault="00E06B04">
            <w:pPr>
              <w:spacing w:after="0" w:line="238" w:lineRule="auto"/>
            </w:pPr>
            <w:r>
              <w:rPr>
                <w:rFonts w:ascii="Times New Roman" w:eastAsia="Times New Roman" w:hAnsi="Times New Roman" w:cs="Times New Roman"/>
                <w:sz w:val="24"/>
              </w:rPr>
              <w:t xml:space="preserve">м. Вільнюс та Клайпеда </w:t>
            </w:r>
          </w:p>
          <w:p w:rsidR="00940592" w:rsidRDefault="00E06B04">
            <w:pPr>
              <w:spacing w:after="0"/>
            </w:pPr>
            <w:r>
              <w:rPr>
                <w:rFonts w:ascii="Times New Roman" w:eastAsia="Times New Roman" w:hAnsi="Times New Roman" w:cs="Times New Roman"/>
                <w:sz w:val="24"/>
              </w:rPr>
              <w:t>(Литовська Республік</w:t>
            </w:r>
            <w:r>
              <w:rPr>
                <w:rFonts w:ascii="Times New Roman" w:eastAsia="Times New Roman" w:hAnsi="Times New Roman" w:cs="Times New Roman"/>
                <w:sz w:val="24"/>
              </w:rPr>
              <w:t xml:space="preserve">а) для участі у навчальному візиті з метою ознайомлення з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115"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механізмами моніторингу, контролю та нагляду в країнах </w:t>
            </w:r>
          </w:p>
          <w:p w:rsidR="00940592" w:rsidRDefault="00E06B04">
            <w:pPr>
              <w:spacing w:after="0" w:line="238" w:lineRule="auto"/>
            </w:pPr>
            <w:r>
              <w:rPr>
                <w:rFonts w:ascii="Times New Roman" w:eastAsia="Times New Roman" w:hAnsi="Times New Roman" w:cs="Times New Roman"/>
                <w:sz w:val="24"/>
              </w:rPr>
              <w:t xml:space="preserve">ЄС в рамках Спільної рибогосподарської політики; </w:t>
            </w:r>
          </w:p>
          <w:p w:rsidR="00940592" w:rsidRDefault="00E06B04">
            <w:pPr>
              <w:spacing w:after="0" w:line="238" w:lineRule="auto"/>
            </w:pPr>
            <w:r>
              <w:rPr>
                <w:rFonts w:ascii="Times New Roman" w:eastAsia="Times New Roman" w:hAnsi="Times New Roman" w:cs="Times New Roman"/>
                <w:sz w:val="24"/>
              </w:rPr>
              <w:t>м. Бухарест (Румунія) для участі у регіональному семінарі «Нижній Дунай та Чорне</w:t>
            </w:r>
            <w:r>
              <w:rPr>
                <w:rFonts w:ascii="Times New Roman" w:eastAsia="Times New Roman" w:hAnsi="Times New Roman" w:cs="Times New Roman"/>
                <w:sz w:val="24"/>
              </w:rPr>
              <w:t xml:space="preserve"> море - SCUTE», організованому Всесвітнім фондом дикої природи в Румунії (WWF-</w:t>
            </w:r>
          </w:p>
          <w:p w:rsidR="00940592" w:rsidRDefault="00E06B04">
            <w:pPr>
              <w:spacing w:after="0" w:line="238" w:lineRule="auto"/>
            </w:pPr>
            <w:r>
              <w:rPr>
                <w:rFonts w:ascii="Times New Roman" w:eastAsia="Times New Roman" w:hAnsi="Times New Roman" w:cs="Times New Roman"/>
                <w:sz w:val="24"/>
              </w:rPr>
              <w:t xml:space="preserve">Румунія) в рамках договору </w:t>
            </w:r>
          </w:p>
          <w:p w:rsidR="00940592" w:rsidRDefault="00E06B04">
            <w:pPr>
              <w:spacing w:after="0"/>
            </w:pPr>
            <w:r>
              <w:rPr>
                <w:rFonts w:ascii="Times New Roman" w:eastAsia="Times New Roman" w:hAnsi="Times New Roman" w:cs="Times New Roman"/>
                <w:sz w:val="24"/>
              </w:rPr>
              <w:t xml:space="preserve">Європейської </w:t>
            </w:r>
          </w:p>
          <w:p w:rsidR="00940592" w:rsidRDefault="00E06B04">
            <w:pPr>
              <w:spacing w:after="0"/>
            </w:pPr>
            <w:r>
              <w:rPr>
                <w:rFonts w:ascii="Times New Roman" w:eastAsia="Times New Roman" w:hAnsi="Times New Roman" w:cs="Times New Roman"/>
                <w:sz w:val="24"/>
              </w:rPr>
              <w:t xml:space="preserve">Комісії </w:t>
            </w:r>
          </w:p>
          <w:p w:rsidR="00940592" w:rsidRDefault="00E06B04">
            <w:pPr>
              <w:spacing w:after="0"/>
            </w:pPr>
            <w:r>
              <w:rPr>
                <w:rFonts w:ascii="Times New Roman" w:eastAsia="Times New Roman" w:hAnsi="Times New Roman" w:cs="Times New Roman"/>
                <w:sz w:val="24"/>
              </w:rPr>
              <w:t>(09.0201/2022/8856</w:t>
            </w:r>
          </w:p>
          <w:p w:rsidR="00940592" w:rsidRDefault="00E06B04">
            <w:pPr>
              <w:spacing w:after="0"/>
              <w:ind w:right="156"/>
            </w:pPr>
            <w:r>
              <w:rPr>
                <w:rFonts w:ascii="Times New Roman" w:eastAsia="Times New Roman" w:hAnsi="Times New Roman" w:cs="Times New Roman"/>
                <w:sz w:val="24"/>
              </w:rPr>
              <w:t>01/SER/D.3) – SCUTE; до м. Водняни, Чеська Республіка для участі у науковій конференції «Інновації в рибаль</w:t>
            </w:r>
            <w:r>
              <w:rPr>
                <w:rFonts w:ascii="Times New Roman" w:eastAsia="Times New Roman" w:hAnsi="Times New Roman" w:cs="Times New Roman"/>
                <w:sz w:val="24"/>
              </w:rPr>
              <w:t xml:space="preserve">стві та аквакультурі як </w:t>
            </w:r>
          </w:p>
        </w:tc>
      </w:tr>
    </w:tbl>
    <w:p w:rsidR="00940592" w:rsidRDefault="00940592">
      <w:pPr>
        <w:spacing w:after="0"/>
        <w:ind w:left="-2735" w:right="107"/>
      </w:pPr>
    </w:p>
    <w:tbl>
      <w:tblPr>
        <w:tblStyle w:val="TableGrid"/>
        <w:tblW w:w="16019" w:type="dxa"/>
        <w:tblInd w:w="-2452" w:type="dxa"/>
        <w:tblCellMar>
          <w:top w:w="58" w:type="dxa"/>
          <w:left w:w="108" w:type="dxa"/>
          <w:bottom w:w="0" w:type="dxa"/>
          <w:right w:w="48"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4426"/>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29"/>
            </w:pPr>
            <w:r>
              <w:rPr>
                <w:rFonts w:ascii="Times New Roman" w:eastAsia="Times New Roman" w:hAnsi="Times New Roman" w:cs="Times New Roman"/>
                <w:sz w:val="24"/>
              </w:rPr>
              <w:t xml:space="preserve">ключовий компонент стійких систем аквапоніки»; м. </w:t>
            </w:r>
          </w:p>
          <w:p w:rsidR="00940592" w:rsidRDefault="00E06B04">
            <w:pPr>
              <w:spacing w:after="0"/>
            </w:pPr>
            <w:r>
              <w:rPr>
                <w:rFonts w:ascii="Times New Roman" w:eastAsia="Times New Roman" w:hAnsi="Times New Roman" w:cs="Times New Roman"/>
                <w:sz w:val="24"/>
              </w:rPr>
              <w:t xml:space="preserve">Мадрид, </w:t>
            </w:r>
          </w:p>
          <w:p w:rsidR="00940592" w:rsidRDefault="00E06B04">
            <w:pPr>
              <w:spacing w:after="0"/>
            </w:pPr>
            <w:r>
              <w:rPr>
                <w:rFonts w:ascii="Times New Roman" w:eastAsia="Times New Roman" w:hAnsi="Times New Roman" w:cs="Times New Roman"/>
                <w:sz w:val="24"/>
              </w:rPr>
              <w:t xml:space="preserve">Королівство Іспанія </w:t>
            </w:r>
          </w:p>
          <w:p w:rsidR="00940592" w:rsidRDefault="00E06B04">
            <w:pPr>
              <w:spacing w:after="0"/>
            </w:pPr>
            <w:r>
              <w:rPr>
                <w:rFonts w:ascii="Times New Roman" w:eastAsia="Times New Roman" w:hAnsi="Times New Roman" w:cs="Times New Roman"/>
                <w:sz w:val="24"/>
              </w:rPr>
              <w:t>для участі у міжнародній конференції «Сектор рибного господарства та аквакультури – шляхи до циркулярної економіки»</w:t>
            </w:r>
          </w:p>
        </w:tc>
      </w:tr>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rPr>
              <w:t>Всього за завданням</w:t>
            </w:r>
            <w:r>
              <w:rPr>
                <w:rFonts w:ascii="Times New Roman" w:eastAsia="Times New Roman" w:hAnsi="Times New Roman" w:cs="Times New Roman"/>
              </w:rPr>
              <w:t xml:space="preserve"> 9.4.:</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jc w:val="center"/>
            </w:pPr>
            <w:r>
              <w:rPr>
                <w:rFonts w:ascii="Times New Roman" w:eastAsia="Times New Roman" w:hAnsi="Times New Roman" w:cs="Times New Roman"/>
              </w:rPr>
              <w:t>1,0</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jc w:val="center"/>
            </w:pPr>
            <w:r>
              <w:rPr>
                <w:rFonts w:ascii="Times New Roman" w:eastAsia="Times New Roman" w:hAnsi="Times New Roman" w:cs="Times New Roman"/>
              </w:rPr>
              <w:t>0,0</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jc w:val="center"/>
            </w:pPr>
            <w:r>
              <w:rPr>
                <w:rFonts w:ascii="Times New Roman" w:eastAsia="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rsidR="00940592" w:rsidRDefault="00940592"/>
        </w:tc>
      </w:tr>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rPr>
              <w:t>Всього за стратегічною ціллю 9:</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jc w:val="center"/>
            </w:pPr>
            <w:r>
              <w:rPr>
                <w:rFonts w:ascii="Times New Roman" w:eastAsia="Times New Roman" w:hAnsi="Times New Roman" w:cs="Times New Roman"/>
              </w:rPr>
              <w:t>480 511,2</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jc w:val="center"/>
            </w:pPr>
            <w:r>
              <w:rPr>
                <w:rFonts w:ascii="Times New Roman" w:eastAsia="Times New Roman" w:hAnsi="Times New Roman" w:cs="Times New Roman"/>
              </w:rPr>
              <w:t>3 011,1</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jc w:val="center"/>
            </w:pPr>
            <w:r>
              <w:rPr>
                <w:rFonts w:ascii="Times New Roman" w:eastAsia="Times New Roman" w:hAnsi="Times New Roman" w:cs="Times New Roman"/>
              </w:rPr>
              <w:t>0,0</w:t>
            </w:r>
          </w:p>
        </w:tc>
        <w:tc>
          <w:tcPr>
            <w:tcW w:w="2268" w:type="dxa"/>
            <w:tcBorders>
              <w:top w:val="single" w:sz="4" w:space="0" w:color="000000"/>
              <w:left w:val="single" w:sz="4" w:space="0" w:color="000000"/>
              <w:bottom w:val="single" w:sz="4" w:space="0" w:color="000000"/>
              <w:right w:val="single" w:sz="4" w:space="0" w:color="000000"/>
            </w:tcBorders>
          </w:tcPr>
          <w:p w:rsidR="00940592" w:rsidRDefault="00940592"/>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59"/>
              <w:jc w:val="center"/>
            </w:pPr>
            <w:r>
              <w:rPr>
                <w:rFonts w:ascii="Times New Roman" w:eastAsia="Times New Roman" w:hAnsi="Times New Roman" w:cs="Times New Roman"/>
                <w:sz w:val="24"/>
              </w:rPr>
              <w:t>Стратегічна ціль 10. Ефективне прозоре управління та регулювання у сфері земельних відносин</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59"/>
              <w:jc w:val="center"/>
            </w:pPr>
            <w:r>
              <w:rPr>
                <w:rFonts w:ascii="Times New Roman" w:eastAsia="Times New Roman" w:hAnsi="Times New Roman" w:cs="Times New Roman"/>
                <w:sz w:val="24"/>
              </w:rPr>
              <w:t>Завдання 10.1. Запровадження системи моніторингу земельних відносин</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jc w:val="center"/>
            </w:pPr>
            <w:r>
              <w:rPr>
                <w:rFonts w:ascii="Times New Roman" w:eastAsia="Times New Roman" w:hAnsi="Times New Roman" w:cs="Times New Roman"/>
                <w:sz w:val="24"/>
              </w:rPr>
              <w:t xml:space="preserve">КПКВК 2803620 </w:t>
            </w:r>
            <w:r>
              <w:rPr>
                <w:rFonts w:ascii="Times New Roman" w:eastAsia="Times New Roman" w:hAnsi="Times New Roman" w:cs="Times New Roman"/>
                <w:sz w:val="24"/>
              </w:rPr>
              <w:t>«Проведення інвентаризації земель та оновлення картографічної основи Державного земельного кадастру»</w:t>
            </w:r>
          </w:p>
        </w:tc>
      </w:tr>
      <w:tr w:rsidR="00940592">
        <w:trPr>
          <w:trHeight w:val="3598"/>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8"/>
            </w:pPr>
            <w:r>
              <w:rPr>
                <w:rFonts w:ascii="Times New Roman" w:eastAsia="Times New Roman" w:hAnsi="Times New Roman" w:cs="Times New Roman"/>
                <w:sz w:val="24"/>
              </w:rPr>
              <w:t>10.1.1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Запровадження системи моніторингу земельних відносин</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9"/>
              <w:jc w:val="center"/>
            </w:pPr>
            <w:r>
              <w:rPr>
                <w:rFonts w:ascii="Times New Roman" w:eastAsia="Times New Roman" w:hAnsi="Times New Roman" w:cs="Times New Roman"/>
                <w:sz w:val="24"/>
              </w:rPr>
              <w:t>2024 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Управління регулювання </w:t>
            </w:r>
          </w:p>
          <w:p w:rsidR="00940592" w:rsidRDefault="00E06B04">
            <w:pPr>
              <w:spacing w:after="0"/>
              <w:ind w:right="60"/>
              <w:jc w:val="center"/>
            </w:pPr>
            <w:r>
              <w:rPr>
                <w:rFonts w:ascii="Times New Roman" w:eastAsia="Times New Roman" w:hAnsi="Times New Roman" w:cs="Times New Roman"/>
                <w:sz w:val="24"/>
              </w:rPr>
              <w:t xml:space="preserve">земельних </w:t>
            </w:r>
          </w:p>
          <w:p w:rsidR="00940592" w:rsidRDefault="00E06B04">
            <w:pPr>
              <w:spacing w:after="0" w:line="238" w:lineRule="auto"/>
              <w:ind w:left="251" w:right="311"/>
              <w:jc w:val="center"/>
            </w:pPr>
            <w:r>
              <w:rPr>
                <w:rFonts w:ascii="Times New Roman" w:eastAsia="Times New Roman" w:hAnsi="Times New Roman" w:cs="Times New Roman"/>
                <w:sz w:val="24"/>
              </w:rPr>
              <w:t xml:space="preserve">відносин та </w:t>
            </w:r>
          </w:p>
          <w:p w:rsidR="00940592" w:rsidRDefault="00E06B04">
            <w:pPr>
              <w:spacing w:after="276" w:line="238" w:lineRule="auto"/>
              <w:jc w:val="center"/>
            </w:pPr>
            <w:r>
              <w:rPr>
                <w:rFonts w:ascii="Times New Roman" w:eastAsia="Times New Roman" w:hAnsi="Times New Roman" w:cs="Times New Roman"/>
                <w:sz w:val="24"/>
              </w:rPr>
              <w:t>деокупованих територій</w:t>
            </w:r>
          </w:p>
          <w:p w:rsidR="00940592" w:rsidRDefault="00E06B04">
            <w:pPr>
              <w:spacing w:after="0"/>
              <w:ind w:right="1"/>
              <w:jc w:val="center"/>
            </w:pPr>
            <w:r>
              <w:rPr>
                <w:rFonts w:ascii="Times New Roman" w:eastAsia="Times New Roman" w:hAnsi="Times New Roman" w:cs="Times New Roman"/>
                <w:sz w:val="24"/>
              </w:rPr>
              <w:t>Держгеокадастр</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Створено автоматизовану систему публічного моніторингу земельних відносин</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252"/>
            </w:pPr>
            <w:r>
              <w:rPr>
                <w:rFonts w:ascii="Times New Roman" w:eastAsia="Times New Roman" w:hAnsi="Times New Roman" w:cs="Times New Roman"/>
                <w:sz w:val="24"/>
              </w:rPr>
              <w:t>Виконується</w:t>
            </w:r>
          </w:p>
          <w:p w:rsidR="00940592" w:rsidRDefault="00E06B04">
            <w:pPr>
              <w:spacing w:after="0"/>
            </w:pPr>
            <w:r>
              <w:rPr>
                <w:rFonts w:ascii="Times New Roman" w:eastAsia="Times New Roman" w:hAnsi="Times New Roman" w:cs="Times New Roman"/>
                <w:sz w:val="24"/>
              </w:rPr>
              <w:t>Створено автоматизовану систему публічного моніторингу земельних відносин та впроваджено її в дослідну експлуатацію</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9 462,5</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97"/>
            </w:pPr>
            <w:r>
              <w:rPr>
                <w:rFonts w:ascii="Times New Roman" w:eastAsia="Times New Roman" w:hAnsi="Times New Roman" w:cs="Times New Roman"/>
                <w:sz w:val="24"/>
              </w:rPr>
              <w:t>Виконується відповідно до договору між Де</w:t>
            </w:r>
            <w:r>
              <w:rPr>
                <w:rFonts w:ascii="Times New Roman" w:eastAsia="Times New Roman" w:hAnsi="Times New Roman" w:cs="Times New Roman"/>
                <w:sz w:val="24"/>
              </w:rPr>
              <w:t xml:space="preserve">ржгеокадастром та Державним підприємством «Центр державного земельного кадастру» № 52-Г від 28 червня 2024 року про створення автоматизованої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50" w:type="dxa"/>
        </w:tblCellMar>
        <w:tblLook w:val="04A0" w:firstRow="1" w:lastRow="0" w:firstColumn="1" w:lastColumn="0" w:noHBand="0" w:noVBand="1"/>
      </w:tblPr>
      <w:tblGrid>
        <w:gridCol w:w="852"/>
        <w:gridCol w:w="2124"/>
        <w:gridCol w:w="1414"/>
        <w:gridCol w:w="1841"/>
        <w:gridCol w:w="1981"/>
        <w:gridCol w:w="1840"/>
        <w:gridCol w:w="1274"/>
        <w:gridCol w:w="1132"/>
        <w:gridCol w:w="1274"/>
        <w:gridCol w:w="2287"/>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11"/>
            </w:pPr>
            <w:r>
              <w:rPr>
                <w:rFonts w:ascii="Times New Roman" w:eastAsia="Times New Roman" w:hAnsi="Times New Roman" w:cs="Times New Roman"/>
                <w:sz w:val="24"/>
              </w:rPr>
              <w:t xml:space="preserve">системи публічного моніторингу земельних відносин. На сьогодні </w:t>
            </w:r>
          </w:p>
          <w:p w:rsidR="00940592" w:rsidRDefault="00E06B04">
            <w:pPr>
              <w:spacing w:after="0" w:line="238" w:lineRule="auto"/>
            </w:pPr>
            <w:r>
              <w:rPr>
                <w:rFonts w:ascii="Times New Roman" w:eastAsia="Times New Roman" w:hAnsi="Times New Roman" w:cs="Times New Roman"/>
                <w:sz w:val="24"/>
              </w:rPr>
              <w:t xml:space="preserve">Держгеокадастром укладено 6 договорів </w:t>
            </w:r>
            <w:r>
              <w:rPr>
                <w:rFonts w:ascii="Times New Roman" w:eastAsia="Times New Roman" w:hAnsi="Times New Roman" w:cs="Times New Roman"/>
                <w:sz w:val="24"/>
              </w:rPr>
              <w:t xml:space="preserve">про інформаційну взаємодію з </w:t>
            </w:r>
          </w:p>
          <w:p w:rsidR="00940592" w:rsidRDefault="00E06B04">
            <w:pPr>
              <w:spacing w:after="0" w:line="238" w:lineRule="auto"/>
            </w:pPr>
            <w:r>
              <w:rPr>
                <w:rFonts w:ascii="Times New Roman" w:eastAsia="Times New Roman" w:hAnsi="Times New Roman" w:cs="Times New Roman"/>
                <w:sz w:val="24"/>
              </w:rPr>
              <w:t xml:space="preserve">Держлісагентством, Державною судовою адміністрацією України, </w:t>
            </w:r>
          </w:p>
          <w:p w:rsidR="00940592" w:rsidRDefault="00E06B04">
            <w:pPr>
              <w:spacing w:after="0" w:line="238" w:lineRule="auto"/>
            </w:pPr>
            <w:r>
              <w:rPr>
                <w:rFonts w:ascii="Times New Roman" w:eastAsia="Times New Roman" w:hAnsi="Times New Roman" w:cs="Times New Roman"/>
                <w:sz w:val="24"/>
              </w:rPr>
              <w:t xml:space="preserve">Державною податковою службою України, Міністерства інфраструктури України, </w:t>
            </w:r>
          </w:p>
          <w:p w:rsidR="00940592" w:rsidRDefault="00E06B04">
            <w:pPr>
              <w:spacing w:after="0"/>
            </w:pPr>
            <w:r>
              <w:rPr>
                <w:rFonts w:ascii="Times New Roman" w:eastAsia="Times New Roman" w:hAnsi="Times New Roman" w:cs="Times New Roman"/>
                <w:sz w:val="24"/>
              </w:rPr>
              <w:t>Держстатом та Міністерство юстиції України. Узгоджується позиція щодо укладання 2 догово</w:t>
            </w:r>
            <w:r>
              <w:rPr>
                <w:rFonts w:ascii="Times New Roman" w:eastAsia="Times New Roman" w:hAnsi="Times New Roman" w:cs="Times New Roman"/>
                <w:sz w:val="24"/>
              </w:rPr>
              <w:t xml:space="preserve">рів про інформаційну взаємодію з Держводагентством та Держрибагентством. ДП «Центр </w:t>
            </w:r>
          </w:p>
        </w:tc>
      </w:tr>
    </w:tbl>
    <w:p w:rsidR="00940592" w:rsidRDefault="00940592">
      <w:pPr>
        <w:spacing w:after="0"/>
        <w:ind w:left="-2735" w:right="107"/>
      </w:pPr>
    </w:p>
    <w:tbl>
      <w:tblPr>
        <w:tblStyle w:val="TableGrid"/>
        <w:tblW w:w="16019" w:type="dxa"/>
        <w:tblInd w:w="-2452" w:type="dxa"/>
        <w:tblCellMar>
          <w:top w:w="58" w:type="dxa"/>
          <w:left w:w="108" w:type="dxa"/>
          <w:bottom w:w="0" w:type="dxa"/>
          <w:right w:w="6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8841"/>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державного земельного кадастру» </w:t>
            </w:r>
          </w:p>
          <w:p w:rsidR="00940592" w:rsidRDefault="00E06B04">
            <w:pPr>
              <w:spacing w:after="0"/>
              <w:ind w:right="13"/>
            </w:pPr>
            <w:r>
              <w:rPr>
                <w:rFonts w:ascii="Times New Roman" w:eastAsia="Times New Roman" w:hAnsi="Times New Roman" w:cs="Times New Roman"/>
                <w:sz w:val="24"/>
              </w:rPr>
              <w:t xml:space="preserve">(адміністратором) створено автоматизовану систему публічного моніторингу земельних відносин та впроваджено її в дослідну </w:t>
            </w:r>
            <w:r>
              <w:rPr>
                <w:rFonts w:ascii="Times New Roman" w:eastAsia="Times New Roman" w:hAnsi="Times New Roman" w:cs="Times New Roman"/>
                <w:sz w:val="24"/>
              </w:rPr>
              <w:t>експлуатацію. Після проведення дослідної експлуатації, під час якої відбуватиметься доопрацювання системи із врахуванням передбаченої інформації взаємодії між суб’єктами інформаційної взаємодії, автоматизовану систему буде впроваджено в промислову експлуат</w:t>
            </w:r>
            <w:r>
              <w:rPr>
                <w:rFonts w:ascii="Times New Roman" w:eastAsia="Times New Roman" w:hAnsi="Times New Roman" w:cs="Times New Roman"/>
                <w:sz w:val="24"/>
              </w:rPr>
              <w:t>ацію</w:t>
            </w:r>
          </w:p>
        </w:tc>
      </w:tr>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rPr>
              <w:t>Всього за завданням 10.1.:</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48"/>
              <w:jc w:val="center"/>
            </w:pPr>
            <w:r>
              <w:rPr>
                <w:rFonts w:ascii="Times New Roman" w:eastAsia="Times New Roman" w:hAnsi="Times New Roman" w:cs="Times New Roman"/>
              </w:rPr>
              <w:t>9 462,5</w:t>
            </w:r>
          </w:p>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940592"/>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48"/>
              <w:jc w:val="center"/>
            </w:pPr>
            <w:r>
              <w:rPr>
                <w:rFonts w:ascii="Times New Roman" w:eastAsia="Times New Roman" w:hAnsi="Times New Roman" w:cs="Times New Roman"/>
                <w:sz w:val="24"/>
              </w:rPr>
              <w:t>Завдання 10.2. Проведення інвентаризації земель державної власності та внесення до Державного земельного кадастру відомостей</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96" w:type="dxa"/>
        </w:tblCellMar>
        <w:tblLook w:val="04A0" w:firstRow="1" w:lastRow="0" w:firstColumn="1" w:lastColumn="0" w:noHBand="0" w:noVBand="1"/>
      </w:tblPr>
      <w:tblGrid>
        <w:gridCol w:w="851"/>
        <w:gridCol w:w="2108"/>
        <w:gridCol w:w="1391"/>
        <w:gridCol w:w="1869"/>
        <w:gridCol w:w="1976"/>
        <w:gridCol w:w="1989"/>
        <w:gridCol w:w="1255"/>
        <w:gridCol w:w="1100"/>
        <w:gridCol w:w="1236"/>
        <w:gridCol w:w="2244"/>
      </w:tblGrid>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12"/>
              <w:jc w:val="center"/>
            </w:pPr>
            <w:r>
              <w:rPr>
                <w:rFonts w:ascii="Times New Roman" w:eastAsia="Times New Roman" w:hAnsi="Times New Roman" w:cs="Times New Roman"/>
                <w:sz w:val="24"/>
              </w:rPr>
              <w:t>про земельні ділянки державної власності</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12"/>
              <w:jc w:val="center"/>
            </w:pPr>
            <w:r>
              <w:rPr>
                <w:rFonts w:ascii="Times New Roman" w:eastAsia="Times New Roman" w:hAnsi="Times New Roman" w:cs="Times New Roman"/>
                <w:sz w:val="24"/>
              </w:rPr>
              <w:t xml:space="preserve">КПКВК 2803620 «Проведення інвентаризації </w:t>
            </w:r>
            <w:r>
              <w:rPr>
                <w:rFonts w:ascii="Times New Roman" w:eastAsia="Times New Roman" w:hAnsi="Times New Roman" w:cs="Times New Roman"/>
                <w:sz w:val="24"/>
              </w:rPr>
              <w:t>земель та оновлення картографічної основи Державного земельного кадастру»</w:t>
            </w:r>
          </w:p>
        </w:tc>
      </w:tr>
      <w:tr w:rsidR="00940592">
        <w:trPr>
          <w:trHeight w:val="8841"/>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8"/>
            </w:pPr>
            <w:r>
              <w:rPr>
                <w:rFonts w:ascii="Times New Roman" w:eastAsia="Times New Roman" w:hAnsi="Times New Roman" w:cs="Times New Roman"/>
                <w:sz w:val="24"/>
              </w:rPr>
              <w:t>10.2.1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Проведення інвентаризації земель державної власності</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2023–2024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Управління регулювання </w:t>
            </w:r>
          </w:p>
          <w:p w:rsidR="00940592" w:rsidRDefault="00E06B04">
            <w:pPr>
              <w:spacing w:after="0"/>
              <w:ind w:right="12"/>
              <w:jc w:val="center"/>
            </w:pPr>
            <w:r>
              <w:rPr>
                <w:rFonts w:ascii="Times New Roman" w:eastAsia="Times New Roman" w:hAnsi="Times New Roman" w:cs="Times New Roman"/>
                <w:sz w:val="24"/>
              </w:rPr>
              <w:t xml:space="preserve">земельних </w:t>
            </w:r>
          </w:p>
          <w:p w:rsidR="00940592" w:rsidRDefault="00E06B04">
            <w:pPr>
              <w:spacing w:after="0" w:line="238" w:lineRule="auto"/>
              <w:ind w:left="251" w:right="263"/>
              <w:jc w:val="center"/>
            </w:pPr>
            <w:r>
              <w:rPr>
                <w:rFonts w:ascii="Times New Roman" w:eastAsia="Times New Roman" w:hAnsi="Times New Roman" w:cs="Times New Roman"/>
                <w:sz w:val="24"/>
              </w:rPr>
              <w:t xml:space="preserve">відносин та </w:t>
            </w:r>
          </w:p>
          <w:p w:rsidR="00940592" w:rsidRDefault="00E06B04">
            <w:pPr>
              <w:spacing w:after="276" w:line="238" w:lineRule="auto"/>
              <w:jc w:val="center"/>
            </w:pPr>
            <w:r>
              <w:rPr>
                <w:rFonts w:ascii="Times New Roman" w:eastAsia="Times New Roman" w:hAnsi="Times New Roman" w:cs="Times New Roman"/>
                <w:sz w:val="24"/>
              </w:rPr>
              <w:t>деокупованих територій</w:t>
            </w:r>
          </w:p>
          <w:p w:rsidR="00940592" w:rsidRDefault="00E06B04">
            <w:pPr>
              <w:spacing w:after="0"/>
              <w:jc w:val="center"/>
            </w:pPr>
            <w:r>
              <w:rPr>
                <w:rFonts w:ascii="Times New Roman" w:eastAsia="Times New Roman" w:hAnsi="Times New Roman" w:cs="Times New Roman"/>
                <w:sz w:val="24"/>
              </w:rPr>
              <w:t>Держгеокадастр</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Здійснено державну </w:t>
            </w:r>
            <w:r>
              <w:rPr>
                <w:rFonts w:ascii="Times New Roman" w:eastAsia="Times New Roman" w:hAnsi="Times New Roman" w:cs="Times New Roman"/>
                <w:sz w:val="24"/>
              </w:rPr>
              <w:t xml:space="preserve">інвентаризацію земель на площу </w:t>
            </w:r>
          </w:p>
          <w:p w:rsidR="00940592" w:rsidRDefault="00E06B04">
            <w:pPr>
              <w:spacing w:after="0"/>
            </w:pPr>
            <w:r>
              <w:rPr>
                <w:rFonts w:ascii="Times New Roman" w:eastAsia="Times New Roman" w:hAnsi="Times New Roman" w:cs="Times New Roman"/>
                <w:sz w:val="24"/>
              </w:rPr>
              <w:t>2,6 млн га</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Виконано відповідно до затверджених Плану заходів Держгеокадастру за </w:t>
            </w:r>
          </w:p>
          <w:p w:rsidR="00940592" w:rsidRDefault="00E06B04">
            <w:pPr>
              <w:spacing w:after="0" w:line="238" w:lineRule="auto"/>
            </w:pPr>
            <w:r>
              <w:rPr>
                <w:rFonts w:ascii="Times New Roman" w:eastAsia="Times New Roman" w:hAnsi="Times New Roman" w:cs="Times New Roman"/>
                <w:sz w:val="24"/>
              </w:rPr>
              <w:t xml:space="preserve">бюджетною програмою </w:t>
            </w:r>
          </w:p>
          <w:p w:rsidR="00940592" w:rsidRDefault="00E06B04">
            <w:pPr>
              <w:spacing w:after="0"/>
            </w:pPr>
            <w:r>
              <w:rPr>
                <w:rFonts w:ascii="Times New Roman" w:eastAsia="Times New Roman" w:hAnsi="Times New Roman" w:cs="Times New Roman"/>
                <w:sz w:val="24"/>
              </w:rPr>
              <w:t xml:space="preserve">КПКВК </w:t>
            </w:r>
          </w:p>
          <w:p w:rsidR="00940592" w:rsidRDefault="00E06B04">
            <w:pPr>
              <w:spacing w:after="0"/>
            </w:pPr>
            <w:r>
              <w:rPr>
                <w:rFonts w:ascii="Times New Roman" w:eastAsia="Times New Roman" w:hAnsi="Times New Roman" w:cs="Times New Roman"/>
                <w:sz w:val="24"/>
              </w:rPr>
              <w:t xml:space="preserve">2803620 </w:t>
            </w:r>
          </w:p>
          <w:p w:rsidR="00940592" w:rsidRDefault="00E06B04">
            <w:pPr>
              <w:spacing w:after="0" w:line="238" w:lineRule="auto"/>
              <w:ind w:right="60"/>
            </w:pPr>
            <w:r>
              <w:rPr>
                <w:rFonts w:ascii="Times New Roman" w:eastAsia="Times New Roman" w:hAnsi="Times New Roman" w:cs="Times New Roman"/>
                <w:sz w:val="24"/>
              </w:rPr>
              <w:t>«Проведення інвентаризації земель та оновлення картографічної основи Державного земельного кадастру» на 20</w:t>
            </w:r>
            <w:r>
              <w:rPr>
                <w:rFonts w:ascii="Times New Roman" w:eastAsia="Times New Roman" w:hAnsi="Times New Roman" w:cs="Times New Roman"/>
                <w:sz w:val="24"/>
              </w:rPr>
              <w:t xml:space="preserve">24 рік та Паспорту бюджетної програми на 2024 рік. У 2024 році здійснено державну інвентаризацію </w:t>
            </w:r>
          </w:p>
          <w:p w:rsidR="00940592" w:rsidRDefault="00E06B04">
            <w:pPr>
              <w:spacing w:after="0" w:line="238" w:lineRule="auto"/>
            </w:pPr>
            <w:r>
              <w:rPr>
                <w:rFonts w:ascii="Times New Roman" w:eastAsia="Times New Roman" w:hAnsi="Times New Roman" w:cs="Times New Roman"/>
                <w:sz w:val="24"/>
              </w:rPr>
              <w:t>земель на площу</w:t>
            </w:r>
          </w:p>
          <w:p w:rsidR="00940592" w:rsidRDefault="00E06B04">
            <w:pPr>
              <w:spacing w:after="0"/>
            </w:pPr>
            <w:r>
              <w:rPr>
                <w:rFonts w:ascii="Times New Roman" w:eastAsia="Times New Roman" w:hAnsi="Times New Roman" w:cs="Times New Roman"/>
                <w:sz w:val="24"/>
              </w:rPr>
              <w:t>138,20 тис. га</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16 000,0</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За результатами проведеної державної інвентаризації земель внесено відомості до Державного земельного кадастру про</w:t>
            </w:r>
            <w:r>
              <w:rPr>
                <w:rFonts w:ascii="Times New Roman" w:eastAsia="Times New Roman" w:hAnsi="Times New Roman" w:cs="Times New Roman"/>
                <w:sz w:val="24"/>
              </w:rPr>
              <w:t xml:space="preserve"> земельні ділянки відповідно до затверджених технічних документацій із землеустрою щодо інвентаризації земель на площу 138,20 тис. гектарів</w:t>
            </w:r>
          </w:p>
        </w:tc>
      </w:tr>
    </w:tbl>
    <w:p w:rsidR="00940592" w:rsidRDefault="00940592">
      <w:pPr>
        <w:spacing w:after="0"/>
        <w:ind w:left="-2735" w:right="107"/>
      </w:pPr>
    </w:p>
    <w:tbl>
      <w:tblPr>
        <w:tblStyle w:val="TableGrid"/>
        <w:tblW w:w="16019" w:type="dxa"/>
        <w:tblInd w:w="-2452" w:type="dxa"/>
        <w:tblCellMar>
          <w:top w:w="58" w:type="dxa"/>
          <w:left w:w="108" w:type="dxa"/>
          <w:bottom w:w="0" w:type="dxa"/>
          <w:right w:w="86"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rPr>
              <w:t>Всього за завданням 10.2.:</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22"/>
              <w:jc w:val="center"/>
            </w:pPr>
            <w:r>
              <w:rPr>
                <w:rFonts w:ascii="Times New Roman" w:eastAsia="Times New Roman" w:hAnsi="Times New Roman" w:cs="Times New Roman"/>
              </w:rPr>
              <w:t>16 000,0</w:t>
            </w:r>
          </w:p>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940592"/>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22"/>
              <w:jc w:val="center"/>
            </w:pPr>
            <w:r>
              <w:rPr>
                <w:rFonts w:ascii="Times New Roman" w:eastAsia="Times New Roman" w:hAnsi="Times New Roman" w:cs="Times New Roman"/>
                <w:sz w:val="24"/>
              </w:rPr>
              <w:t xml:space="preserve">Завдання 10.3. Ведення та функціонування, в тому числі адміністрування, </w:t>
            </w:r>
            <w:r>
              <w:rPr>
                <w:rFonts w:ascii="Times New Roman" w:eastAsia="Times New Roman" w:hAnsi="Times New Roman" w:cs="Times New Roman"/>
                <w:sz w:val="24"/>
              </w:rPr>
              <w:t>Державного земельного кадастру</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22"/>
              <w:jc w:val="center"/>
            </w:pPr>
            <w:r>
              <w:rPr>
                <w:rFonts w:ascii="Times New Roman" w:eastAsia="Times New Roman" w:hAnsi="Times New Roman" w:cs="Times New Roman"/>
                <w:sz w:val="24"/>
              </w:rPr>
              <w:t>КПКВК 2803020 «Проведення земельної реформи»</w:t>
            </w:r>
          </w:p>
        </w:tc>
      </w:tr>
      <w:tr w:rsidR="00940592">
        <w:trPr>
          <w:trHeight w:val="8565"/>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8"/>
            </w:pPr>
            <w:r>
              <w:rPr>
                <w:rFonts w:ascii="Times New Roman" w:eastAsia="Times New Roman" w:hAnsi="Times New Roman" w:cs="Times New Roman"/>
                <w:sz w:val="24"/>
              </w:rPr>
              <w:t>10.3.1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88"/>
            </w:pPr>
            <w:r>
              <w:rPr>
                <w:rFonts w:ascii="Times New Roman" w:eastAsia="Times New Roman" w:hAnsi="Times New Roman" w:cs="Times New Roman"/>
                <w:sz w:val="24"/>
              </w:rPr>
              <w:t>Ведення та функціонування, в тому числі адміністрування, Державного земельного кадастру</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Управління регулювання земельних </w:t>
            </w:r>
          </w:p>
          <w:p w:rsidR="00940592" w:rsidRDefault="00E06B04">
            <w:pPr>
              <w:spacing w:after="0"/>
            </w:pPr>
            <w:r>
              <w:rPr>
                <w:rFonts w:ascii="Times New Roman" w:eastAsia="Times New Roman" w:hAnsi="Times New Roman" w:cs="Times New Roman"/>
                <w:sz w:val="24"/>
              </w:rPr>
              <w:t>відносин</w:t>
            </w:r>
          </w:p>
          <w:p w:rsidR="00940592" w:rsidRDefault="00E06B04">
            <w:pPr>
              <w:spacing w:after="0"/>
            </w:pPr>
            <w:r>
              <w:rPr>
                <w:rFonts w:ascii="Times New Roman" w:eastAsia="Times New Roman" w:hAnsi="Times New Roman" w:cs="Times New Roman"/>
                <w:sz w:val="24"/>
              </w:rPr>
              <w:t xml:space="preserve">та </w:t>
            </w:r>
          </w:p>
          <w:p w:rsidR="00940592" w:rsidRDefault="00E06B04">
            <w:pPr>
              <w:spacing w:after="276" w:line="238" w:lineRule="auto"/>
            </w:pPr>
            <w:r>
              <w:rPr>
                <w:rFonts w:ascii="Times New Roman" w:eastAsia="Times New Roman" w:hAnsi="Times New Roman" w:cs="Times New Roman"/>
                <w:sz w:val="24"/>
              </w:rPr>
              <w:t xml:space="preserve">деокупованих </w:t>
            </w:r>
            <w:r>
              <w:rPr>
                <w:rFonts w:ascii="Times New Roman" w:eastAsia="Times New Roman" w:hAnsi="Times New Roman" w:cs="Times New Roman"/>
                <w:sz w:val="24"/>
              </w:rPr>
              <w:t>територій</w:t>
            </w:r>
          </w:p>
          <w:p w:rsidR="00940592" w:rsidRDefault="00E06B04">
            <w:pPr>
              <w:spacing w:after="0"/>
            </w:pPr>
            <w:r>
              <w:rPr>
                <w:rFonts w:ascii="Times New Roman" w:eastAsia="Times New Roman" w:hAnsi="Times New Roman" w:cs="Times New Roman"/>
                <w:sz w:val="24"/>
              </w:rPr>
              <w:t>Держгеокадаст р</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Забезпечено безперебійну роботу Державного земельного кадастру</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252"/>
            </w:pPr>
            <w:r>
              <w:rPr>
                <w:rFonts w:ascii="Times New Roman" w:eastAsia="Times New Roman" w:hAnsi="Times New Roman" w:cs="Times New Roman"/>
                <w:sz w:val="24"/>
              </w:rPr>
              <w:t>Виконано</w:t>
            </w:r>
          </w:p>
          <w:p w:rsidR="00940592" w:rsidRDefault="00E06B04">
            <w:pPr>
              <w:spacing w:after="0"/>
            </w:pPr>
            <w:r>
              <w:rPr>
                <w:rFonts w:ascii="Times New Roman" w:eastAsia="Times New Roman" w:hAnsi="Times New Roman" w:cs="Times New Roman"/>
                <w:sz w:val="24"/>
              </w:rPr>
              <w:t>Забезпечено безперебійну роботу Державного земельного кадастру</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87 138,2</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pPr>
            <w:r>
              <w:rPr>
                <w:rFonts w:ascii="Times New Roman" w:eastAsia="Times New Roman" w:hAnsi="Times New Roman" w:cs="Times New Roman"/>
                <w:sz w:val="24"/>
              </w:rPr>
              <w:t>У 2024 році відповідно до Плану заходів із адміністрування Державного земельного к</w:t>
            </w:r>
            <w:r>
              <w:rPr>
                <w:rFonts w:ascii="Times New Roman" w:eastAsia="Times New Roman" w:hAnsi="Times New Roman" w:cs="Times New Roman"/>
                <w:sz w:val="24"/>
              </w:rPr>
              <w:t>адастру на 2024 рік (додаток до договору про адміністрування Державного земельного кадастру на 2024 рік від 02 лютого 2024 року № 20-Г між Державним земельним кадастром та Державним підприємством «Центр державного земельного кадастру» (з урахуванням додатк</w:t>
            </w:r>
            <w:r>
              <w:rPr>
                <w:rFonts w:ascii="Times New Roman" w:eastAsia="Times New Roman" w:hAnsi="Times New Roman" w:cs="Times New Roman"/>
                <w:sz w:val="24"/>
              </w:rPr>
              <w:t xml:space="preserve">ових угод № 1 і № 2 до договору) впроваджено 21 та вдосконалено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107"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4 функціональні можливості програмного забезпечення Державного земельного кадастру, зокрема:</w:t>
            </w:r>
          </w:p>
          <w:p w:rsidR="00940592" w:rsidRDefault="00E06B04">
            <w:pPr>
              <w:spacing w:after="0"/>
              <w:ind w:right="60"/>
            </w:pPr>
            <w:r>
              <w:rPr>
                <w:rFonts w:ascii="Times New Roman" w:eastAsia="Times New Roman" w:hAnsi="Times New Roman" w:cs="Times New Roman"/>
                <w:sz w:val="24"/>
              </w:rPr>
              <w:t xml:space="preserve">внесення до Державного земельного кадастру змін до відомостей про межі частини </w:t>
            </w:r>
            <w:r>
              <w:rPr>
                <w:rFonts w:ascii="Times New Roman" w:eastAsia="Times New Roman" w:hAnsi="Times New Roman" w:cs="Times New Roman"/>
                <w:sz w:val="24"/>
              </w:rPr>
              <w:t>земельної ділянки, на яку поширюється дія сервітуту; відображення відомостей про вид корисної копалини в інформації про земельну ділянку для нотаріусів при посвідченні угоди про відчуження земельної ділянки, щодо якої встановлено переважне право купівлі; р</w:t>
            </w:r>
            <w:r>
              <w:rPr>
                <w:rFonts w:ascii="Times New Roman" w:eastAsia="Times New Roman" w:hAnsi="Times New Roman" w:cs="Times New Roman"/>
                <w:sz w:val="24"/>
              </w:rPr>
              <w:t xml:space="preserve">озподіл доступу до відомостей Державного земельного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69"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кадастру за категоріями (ролями) користувачів; автоматичне формування витягу з Державного земельного кадастру про меліоративну мережу, складову частину меліоративної мережі програмним </w:t>
            </w:r>
            <w:r>
              <w:rPr>
                <w:rFonts w:ascii="Times New Roman" w:eastAsia="Times New Roman" w:hAnsi="Times New Roman" w:cs="Times New Roman"/>
                <w:sz w:val="24"/>
              </w:rPr>
              <w:t xml:space="preserve">забезпеченням Державного земельного кадастру у разі подання заяви в електронній формі й отримання результату в електронній формі; внесення відомостей до Державного земельного кадастру про охорону земель і </w:t>
            </w:r>
          </w:p>
          <w:p w:rsidR="00940592" w:rsidRDefault="00E06B04">
            <w:pPr>
              <w:spacing w:after="0"/>
              <w:ind w:right="189"/>
            </w:pPr>
            <w:r>
              <w:rPr>
                <w:rFonts w:ascii="Times New Roman" w:eastAsia="Times New Roman" w:hAnsi="Times New Roman" w:cs="Times New Roman"/>
                <w:sz w:val="24"/>
              </w:rPr>
              <w:t>ґрунтів; створення геоінформаційної системи масово</w:t>
            </w:r>
            <w:r>
              <w:rPr>
                <w:rFonts w:ascii="Times New Roman" w:eastAsia="Times New Roman" w:hAnsi="Times New Roman" w:cs="Times New Roman"/>
                <w:sz w:val="24"/>
              </w:rPr>
              <w:t xml:space="preserve">ї оцінки земель,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76" w:type="dxa"/>
        </w:tblCellMar>
        <w:tblLook w:val="04A0" w:firstRow="1" w:lastRow="0" w:firstColumn="1" w:lastColumn="0" w:noHBand="0" w:noVBand="1"/>
      </w:tblPr>
      <w:tblGrid>
        <w:gridCol w:w="784"/>
        <w:gridCol w:w="1927"/>
        <w:gridCol w:w="1290"/>
        <w:gridCol w:w="1674"/>
        <w:gridCol w:w="1800"/>
        <w:gridCol w:w="1673"/>
        <w:gridCol w:w="1165"/>
        <w:gridCol w:w="1037"/>
        <w:gridCol w:w="1165"/>
        <w:gridCol w:w="3504"/>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pPr>
            <w:r>
              <w:rPr>
                <w:rFonts w:ascii="Times New Roman" w:eastAsia="Times New Roman" w:hAnsi="Times New Roman" w:cs="Times New Roman"/>
                <w:sz w:val="24"/>
              </w:rPr>
              <w:t xml:space="preserve">інтегрованої з програмним забезпеченням Державного земельного кадастру; внесення до Державного земельного кадастру змін до відомостей про обмеження у використанні земель; внесення до Державного земельного кадастру змін до </w:t>
            </w:r>
            <w:r>
              <w:rPr>
                <w:rFonts w:ascii="Times New Roman" w:eastAsia="Times New Roman" w:hAnsi="Times New Roman" w:cs="Times New Roman"/>
                <w:sz w:val="24"/>
              </w:rPr>
              <w:t xml:space="preserve">відомостей про функціональні зони; внесення до Державного земельного кадастру змін до відомостей про землі в межах території адміністративнотериторіальних одиниць; внесення відомостей (змін до них) до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5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Державного земельного кадастру про межі </w:t>
            </w:r>
            <w:r>
              <w:rPr>
                <w:rFonts w:ascii="Times New Roman" w:eastAsia="Times New Roman" w:hAnsi="Times New Roman" w:cs="Times New Roman"/>
                <w:sz w:val="24"/>
              </w:rPr>
              <w:t xml:space="preserve">частини земельної ділянки, на якій може проводитися гідротехнічна меліорація; замовлення та формування витягів </w:t>
            </w:r>
          </w:p>
          <w:p w:rsidR="00940592" w:rsidRDefault="00E06B04">
            <w:pPr>
              <w:spacing w:after="0"/>
            </w:pPr>
            <w:r>
              <w:rPr>
                <w:rFonts w:ascii="Times New Roman" w:eastAsia="Times New Roman" w:hAnsi="Times New Roman" w:cs="Times New Roman"/>
                <w:sz w:val="24"/>
              </w:rPr>
              <w:t>із технічної документації з нормативної грошової оцінки земельних ділянок, за переліком кадастрових номерів, який отримано у результаті пошуку з</w:t>
            </w:r>
            <w:r>
              <w:rPr>
                <w:rFonts w:ascii="Times New Roman" w:eastAsia="Times New Roman" w:hAnsi="Times New Roman" w:cs="Times New Roman"/>
                <w:sz w:val="24"/>
              </w:rPr>
              <w:t>а кодом ЄДРПОУ; формування Рішення про відмову у наданні витягів із технічної документації з нормативної грошової оцінки земельних ділянок, із обов'язковим відображенням інформації про кадастровий номер земельної ділянки;</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115"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87"/>
            </w:pPr>
            <w:r>
              <w:rPr>
                <w:rFonts w:ascii="Times New Roman" w:eastAsia="Times New Roman" w:hAnsi="Times New Roman" w:cs="Times New Roman"/>
                <w:sz w:val="24"/>
              </w:rPr>
              <w:t xml:space="preserve">внесення до Державного </w:t>
            </w:r>
            <w:r>
              <w:rPr>
                <w:rFonts w:ascii="Times New Roman" w:eastAsia="Times New Roman" w:hAnsi="Times New Roman" w:cs="Times New Roman"/>
                <w:sz w:val="24"/>
              </w:rPr>
              <w:t>земельного кадастру змін до відомостей про меліоративну мережу, складову частину меліоративної мережі; створення та відображення на картографічній основі Державного земельного кадастру у вигляді інформаційного шару відомостей про землі, які займало Каховсь</w:t>
            </w:r>
            <w:r>
              <w:rPr>
                <w:rFonts w:ascii="Times New Roman" w:eastAsia="Times New Roman" w:hAnsi="Times New Roman" w:cs="Times New Roman"/>
                <w:sz w:val="24"/>
              </w:rPr>
              <w:t xml:space="preserve">ке водосховище; забезпечення електронної інформаційної взаємодії </w:t>
            </w:r>
          </w:p>
          <w:p w:rsidR="00940592" w:rsidRDefault="00E06B04">
            <w:pPr>
              <w:spacing w:after="0"/>
            </w:pPr>
            <w:r>
              <w:rPr>
                <w:rFonts w:ascii="Times New Roman" w:eastAsia="Times New Roman" w:hAnsi="Times New Roman" w:cs="Times New Roman"/>
                <w:sz w:val="24"/>
              </w:rPr>
              <w:t xml:space="preserve">Державного земельного кадастру з використанням системи електронної взаємодії державних електронних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50" w:type="dxa"/>
        </w:tblCellMar>
        <w:tblLook w:val="04A0" w:firstRow="1" w:lastRow="0" w:firstColumn="1" w:lastColumn="0" w:noHBand="0" w:noVBand="1"/>
      </w:tblPr>
      <w:tblGrid>
        <w:gridCol w:w="787"/>
        <w:gridCol w:w="1942"/>
        <w:gridCol w:w="1299"/>
        <w:gridCol w:w="1687"/>
        <w:gridCol w:w="1813"/>
        <w:gridCol w:w="1686"/>
        <w:gridCol w:w="1172"/>
        <w:gridCol w:w="1043"/>
        <w:gridCol w:w="1172"/>
        <w:gridCol w:w="341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інформаційних ресурсів «Трембіта».</w:t>
            </w:r>
          </w:p>
          <w:p w:rsidR="00940592" w:rsidRDefault="00E06B04">
            <w:pPr>
              <w:spacing w:after="0" w:line="238" w:lineRule="auto"/>
              <w:ind w:right="140"/>
            </w:pPr>
            <w:r>
              <w:rPr>
                <w:rFonts w:ascii="Times New Roman" w:eastAsia="Times New Roman" w:hAnsi="Times New Roman" w:cs="Times New Roman"/>
                <w:sz w:val="24"/>
              </w:rPr>
              <w:t xml:space="preserve">На сьогодні до Державного земельного </w:t>
            </w:r>
            <w:r>
              <w:rPr>
                <w:rFonts w:ascii="Times New Roman" w:eastAsia="Times New Roman" w:hAnsi="Times New Roman" w:cs="Times New Roman"/>
                <w:sz w:val="24"/>
              </w:rPr>
              <w:t xml:space="preserve">кадастру внесено відомості про:25 607,5 тис. земельних ділянок, у тому числі у    2024 році – 713,3 тис. земельних ділянок; межі 11 </w:t>
            </w:r>
          </w:p>
          <w:p w:rsidR="00940592" w:rsidRDefault="00E06B04">
            <w:pPr>
              <w:spacing w:after="0" w:line="238" w:lineRule="auto"/>
            </w:pPr>
            <w:r>
              <w:rPr>
                <w:rFonts w:ascii="Times New Roman" w:eastAsia="Times New Roman" w:hAnsi="Times New Roman" w:cs="Times New Roman"/>
                <w:sz w:val="24"/>
              </w:rPr>
              <w:t>293 адміністративнотериторіальних одиниць, у тому числі у 2024 році – 543; межі територій 107 територіальних громад, у тому</w:t>
            </w:r>
            <w:r>
              <w:rPr>
                <w:rFonts w:ascii="Times New Roman" w:eastAsia="Times New Roman" w:hAnsi="Times New Roman" w:cs="Times New Roman"/>
                <w:sz w:val="24"/>
              </w:rPr>
              <w:t xml:space="preserve"> числі у 2024 році – </w:t>
            </w:r>
          </w:p>
          <w:p w:rsidR="00940592" w:rsidRDefault="00E06B04">
            <w:pPr>
              <w:spacing w:after="0"/>
            </w:pPr>
            <w:r>
              <w:rPr>
                <w:rFonts w:ascii="Times New Roman" w:eastAsia="Times New Roman" w:hAnsi="Times New Roman" w:cs="Times New Roman"/>
                <w:sz w:val="24"/>
              </w:rPr>
              <w:t>91;</w:t>
            </w:r>
          </w:p>
          <w:p w:rsidR="00940592" w:rsidRDefault="00E06B04">
            <w:pPr>
              <w:spacing w:after="0"/>
              <w:ind w:right="60"/>
            </w:pPr>
            <w:r>
              <w:rPr>
                <w:rFonts w:ascii="Times New Roman" w:eastAsia="Times New Roman" w:hAnsi="Times New Roman" w:cs="Times New Roman"/>
                <w:sz w:val="24"/>
              </w:rPr>
              <w:t xml:space="preserve">2 229 обмежень у використанні земель, у тому числі у 2024 році – 634; 16 меліоративних мереж та 14 складових частин меліоративних мереж, у тому числі </w:t>
            </w:r>
          </w:p>
        </w:tc>
      </w:tr>
    </w:tbl>
    <w:p w:rsidR="00940592" w:rsidRDefault="00940592">
      <w:pPr>
        <w:spacing w:after="0"/>
        <w:ind w:left="-2735" w:right="107"/>
      </w:pPr>
    </w:p>
    <w:tbl>
      <w:tblPr>
        <w:tblStyle w:val="TableGrid"/>
        <w:tblW w:w="16019" w:type="dxa"/>
        <w:tblInd w:w="-2452" w:type="dxa"/>
        <w:tblCellMar>
          <w:top w:w="58" w:type="dxa"/>
          <w:left w:w="108" w:type="dxa"/>
          <w:bottom w:w="0" w:type="dxa"/>
          <w:right w:w="73" w:type="dxa"/>
        </w:tblCellMar>
        <w:tblLook w:val="04A0" w:firstRow="1" w:lastRow="0" w:firstColumn="1" w:lastColumn="0" w:noHBand="0" w:noVBand="1"/>
      </w:tblPr>
      <w:tblGrid>
        <w:gridCol w:w="852"/>
        <w:gridCol w:w="2120"/>
        <w:gridCol w:w="1407"/>
        <w:gridCol w:w="1846"/>
        <w:gridCol w:w="1978"/>
        <w:gridCol w:w="1839"/>
        <w:gridCol w:w="1268"/>
        <w:gridCol w:w="1122"/>
        <w:gridCol w:w="1262"/>
        <w:gridCol w:w="2325"/>
      </w:tblGrid>
      <w:tr w:rsidR="00940592">
        <w:trPr>
          <w:trHeight w:val="4150"/>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у 2024 році – 8 меліоративних мереж та 10 складових частин </w:t>
            </w:r>
            <w:r>
              <w:rPr>
                <w:rFonts w:ascii="Times New Roman" w:eastAsia="Times New Roman" w:hAnsi="Times New Roman" w:cs="Times New Roman"/>
                <w:sz w:val="24"/>
              </w:rPr>
              <w:t>меліоративних мереж;</w:t>
            </w:r>
          </w:p>
          <w:p w:rsidR="00940592" w:rsidRDefault="00E06B04">
            <w:pPr>
              <w:spacing w:after="0"/>
              <w:ind w:right="90"/>
            </w:pPr>
            <w:r>
              <w:rPr>
                <w:rFonts w:ascii="Times New Roman" w:eastAsia="Times New Roman" w:hAnsi="Times New Roman" w:cs="Times New Roman"/>
                <w:sz w:val="24"/>
              </w:rPr>
              <w:t>138 функціональних зон, у тому числі у 2024 році – 133; 1 масив земель сільськогосподарсь кого призначення – вперше у 2024 році</w:t>
            </w:r>
          </w:p>
        </w:tc>
      </w:tr>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rPr>
              <w:t>Всього за завданням 10.3:</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35"/>
              <w:jc w:val="center"/>
            </w:pPr>
            <w:r>
              <w:rPr>
                <w:rFonts w:ascii="Times New Roman" w:eastAsia="Times New Roman" w:hAnsi="Times New Roman" w:cs="Times New Roman"/>
              </w:rPr>
              <w:t>87 138,2</w:t>
            </w:r>
          </w:p>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940592"/>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27"/>
              <w:jc w:val="center"/>
            </w:pPr>
            <w:r>
              <w:rPr>
                <w:rFonts w:ascii="Times New Roman" w:eastAsia="Times New Roman" w:hAnsi="Times New Roman" w:cs="Times New Roman"/>
                <w:sz w:val="24"/>
              </w:rPr>
              <w:t xml:space="preserve">Завдання 10.4. Перетворення матеріалів Державного фонду </w:t>
            </w:r>
            <w:r>
              <w:rPr>
                <w:rFonts w:ascii="Times New Roman" w:eastAsia="Times New Roman" w:hAnsi="Times New Roman" w:cs="Times New Roman"/>
                <w:sz w:val="24"/>
              </w:rPr>
              <w:t>документації із землеустрою та оцінки земель в електронний (цифровий) вигляд</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27"/>
              <w:jc w:val="center"/>
            </w:pPr>
            <w:r>
              <w:rPr>
                <w:rFonts w:ascii="Times New Roman" w:eastAsia="Times New Roman" w:hAnsi="Times New Roman" w:cs="Times New Roman"/>
                <w:sz w:val="24"/>
              </w:rPr>
              <w:t>КПКВК 2803020 «Проведення земельної реформи»</w:t>
            </w:r>
          </w:p>
        </w:tc>
      </w:tr>
      <w:tr w:rsidR="00940592">
        <w:trPr>
          <w:trHeight w:val="4426"/>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8"/>
            </w:pPr>
            <w:r>
              <w:rPr>
                <w:rFonts w:ascii="Times New Roman" w:eastAsia="Times New Roman" w:hAnsi="Times New Roman" w:cs="Times New Roman"/>
                <w:sz w:val="24"/>
              </w:rPr>
              <w:t>10.4.1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0"/>
            </w:pPr>
            <w:r>
              <w:rPr>
                <w:rFonts w:ascii="Times New Roman" w:eastAsia="Times New Roman" w:hAnsi="Times New Roman" w:cs="Times New Roman"/>
                <w:sz w:val="24"/>
              </w:rPr>
              <w:t>Перетворення матеріалів Державного фонду документації із землеустрою та оцінки земель в електронний (цифровий) вигляд</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2023–2024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Управління регулювання </w:t>
            </w:r>
          </w:p>
          <w:p w:rsidR="00940592" w:rsidRDefault="00E06B04">
            <w:pPr>
              <w:spacing w:after="0"/>
              <w:ind w:right="35"/>
              <w:jc w:val="center"/>
            </w:pPr>
            <w:r>
              <w:rPr>
                <w:rFonts w:ascii="Times New Roman" w:eastAsia="Times New Roman" w:hAnsi="Times New Roman" w:cs="Times New Roman"/>
                <w:sz w:val="24"/>
              </w:rPr>
              <w:t xml:space="preserve">земельних </w:t>
            </w:r>
          </w:p>
          <w:p w:rsidR="00940592" w:rsidRDefault="00E06B04">
            <w:pPr>
              <w:spacing w:after="0" w:line="238" w:lineRule="auto"/>
              <w:ind w:left="251" w:right="286"/>
              <w:jc w:val="center"/>
            </w:pPr>
            <w:r>
              <w:rPr>
                <w:rFonts w:ascii="Times New Roman" w:eastAsia="Times New Roman" w:hAnsi="Times New Roman" w:cs="Times New Roman"/>
                <w:sz w:val="24"/>
              </w:rPr>
              <w:t xml:space="preserve">відносин та </w:t>
            </w:r>
          </w:p>
          <w:p w:rsidR="00940592" w:rsidRDefault="00E06B04">
            <w:pPr>
              <w:spacing w:after="276" w:line="238" w:lineRule="auto"/>
              <w:jc w:val="center"/>
            </w:pPr>
            <w:r>
              <w:rPr>
                <w:rFonts w:ascii="Times New Roman" w:eastAsia="Times New Roman" w:hAnsi="Times New Roman" w:cs="Times New Roman"/>
                <w:sz w:val="24"/>
              </w:rPr>
              <w:t>деокупованих територій</w:t>
            </w:r>
          </w:p>
          <w:p w:rsidR="00940592" w:rsidRDefault="00E06B04">
            <w:pPr>
              <w:spacing w:after="0"/>
              <w:jc w:val="center"/>
            </w:pPr>
            <w:r>
              <w:rPr>
                <w:rFonts w:ascii="Times New Roman" w:eastAsia="Times New Roman" w:hAnsi="Times New Roman" w:cs="Times New Roman"/>
                <w:sz w:val="24"/>
              </w:rPr>
              <w:t>Держгеокадастр</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Здійснено перетворення в електронний (цифровий) вигляд 2 млн примірників з Державного фонду документації із землеустрою та оцінки земель</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252"/>
            </w:pPr>
            <w:r>
              <w:rPr>
                <w:rFonts w:ascii="Times New Roman" w:eastAsia="Times New Roman" w:hAnsi="Times New Roman" w:cs="Times New Roman"/>
                <w:sz w:val="24"/>
              </w:rPr>
              <w:t>Виконано</w:t>
            </w:r>
          </w:p>
          <w:p w:rsidR="00940592" w:rsidRDefault="00E06B04">
            <w:pPr>
              <w:spacing w:after="0"/>
            </w:pPr>
            <w:r>
              <w:rPr>
                <w:rFonts w:ascii="Times New Roman" w:eastAsia="Times New Roman" w:hAnsi="Times New Roman" w:cs="Times New Roman"/>
                <w:sz w:val="24"/>
              </w:rPr>
              <w:t xml:space="preserve">У 2024 </w:t>
            </w:r>
            <w:r>
              <w:rPr>
                <w:rFonts w:ascii="Times New Roman" w:eastAsia="Times New Roman" w:hAnsi="Times New Roman" w:cs="Times New Roman"/>
                <w:sz w:val="24"/>
              </w:rPr>
              <w:t>році здійснено перетворення в електронний (цифровий) вигляд 1,3 млн примірників з Державного фонду документації із землеустрою та оцінки земель</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У 2024 році територіальними органами </w:t>
            </w:r>
          </w:p>
          <w:p w:rsidR="00940592" w:rsidRDefault="00E06B04">
            <w:pPr>
              <w:spacing w:after="0" w:line="238" w:lineRule="auto"/>
            </w:pPr>
            <w:r>
              <w:rPr>
                <w:rFonts w:ascii="Times New Roman" w:eastAsia="Times New Roman" w:hAnsi="Times New Roman" w:cs="Times New Roman"/>
                <w:sz w:val="24"/>
              </w:rPr>
              <w:t>Держгеокадастру з використанням обладнання та програмноапаратних ком</w:t>
            </w:r>
            <w:r>
              <w:rPr>
                <w:rFonts w:ascii="Times New Roman" w:eastAsia="Times New Roman" w:hAnsi="Times New Roman" w:cs="Times New Roman"/>
                <w:sz w:val="24"/>
              </w:rPr>
              <w:t xml:space="preserve">плексів, доступних їм та їх структурним підрозділам, перетворено в електронний </w:t>
            </w:r>
          </w:p>
          <w:p w:rsidR="00940592" w:rsidRDefault="00E06B04">
            <w:pPr>
              <w:spacing w:after="0"/>
              <w:jc w:val="both"/>
            </w:pPr>
            <w:r>
              <w:rPr>
                <w:rFonts w:ascii="Times New Roman" w:eastAsia="Times New Roman" w:hAnsi="Times New Roman" w:cs="Times New Roman"/>
                <w:sz w:val="24"/>
              </w:rPr>
              <w:t xml:space="preserve">(цифровий) вигляд  </w:t>
            </w:r>
          </w:p>
          <w:p w:rsidR="00940592" w:rsidRDefault="00E06B04">
            <w:pPr>
              <w:spacing w:after="0"/>
            </w:pPr>
            <w:r>
              <w:rPr>
                <w:rFonts w:ascii="Times New Roman" w:eastAsia="Times New Roman" w:hAnsi="Times New Roman" w:cs="Times New Roman"/>
                <w:sz w:val="24"/>
              </w:rPr>
              <w:t xml:space="preserve">1,3 млн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48" w:type="dxa"/>
        </w:tblCellMar>
        <w:tblLook w:val="04A0" w:firstRow="1" w:lastRow="0" w:firstColumn="1" w:lastColumn="0" w:noHBand="0" w:noVBand="1"/>
      </w:tblPr>
      <w:tblGrid>
        <w:gridCol w:w="847"/>
        <w:gridCol w:w="2089"/>
        <w:gridCol w:w="1365"/>
        <w:gridCol w:w="1843"/>
        <w:gridCol w:w="2385"/>
        <w:gridCol w:w="1792"/>
        <w:gridCol w:w="1202"/>
        <w:gridCol w:w="1070"/>
        <w:gridCol w:w="1202"/>
        <w:gridCol w:w="2224"/>
      </w:tblGrid>
      <w:tr w:rsidR="00940592">
        <w:trPr>
          <w:trHeight w:val="1114"/>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документацій із землеустрою та оцінки земель</w:t>
            </w:r>
          </w:p>
        </w:tc>
      </w:tr>
      <w:tr w:rsidR="00940592">
        <w:trPr>
          <w:trHeight w:val="1114"/>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Завдання 10.5. Розробка технічної документації із землеустрою щодо встановлення </w:t>
            </w:r>
            <w:r>
              <w:rPr>
                <w:rFonts w:ascii="Times New Roman" w:eastAsia="Times New Roman" w:hAnsi="Times New Roman" w:cs="Times New Roman"/>
                <w:sz w:val="24"/>
              </w:rPr>
              <w:t xml:space="preserve">(відновлення) меж земельної ділянки в натурі (на місцевості) щодо земельних ділянок усіх форм власності, сформованих до 2004 року, відомості про які не внесені до Державного земельного кадастру, а також земельних </w:t>
            </w:r>
          </w:p>
          <w:p w:rsidR="00940592" w:rsidRDefault="00E06B04">
            <w:pPr>
              <w:spacing w:after="0"/>
              <w:ind w:left="85"/>
            </w:pPr>
            <w:r>
              <w:rPr>
                <w:rFonts w:ascii="Times New Roman" w:eastAsia="Times New Roman" w:hAnsi="Times New Roman" w:cs="Times New Roman"/>
                <w:sz w:val="24"/>
              </w:rPr>
              <w:t xml:space="preserve">ділянок усіх форм власності, речові права </w:t>
            </w:r>
            <w:r>
              <w:rPr>
                <w:rFonts w:ascii="Times New Roman" w:eastAsia="Times New Roman" w:hAnsi="Times New Roman" w:cs="Times New Roman"/>
                <w:sz w:val="24"/>
              </w:rPr>
              <w:t xml:space="preserve">на які (документи, що посвідчують права на них) зареєстровано до 1 січня 2013 року, але відомості про які не </w:t>
            </w:r>
          </w:p>
          <w:p w:rsidR="00940592" w:rsidRDefault="00E06B04">
            <w:pPr>
              <w:spacing w:after="0"/>
              <w:ind w:right="60"/>
              <w:jc w:val="center"/>
            </w:pPr>
            <w:r>
              <w:rPr>
                <w:rFonts w:ascii="Times New Roman" w:eastAsia="Times New Roman" w:hAnsi="Times New Roman" w:cs="Times New Roman"/>
                <w:sz w:val="24"/>
              </w:rPr>
              <w:t>внесені до Державного земельного кадастру</w:t>
            </w:r>
          </w:p>
        </w:tc>
      </w:tr>
      <w:tr w:rsidR="00940592">
        <w:trPr>
          <w:trHeight w:val="1114"/>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left="59" w:right="119"/>
              <w:jc w:val="center"/>
            </w:pPr>
            <w:r>
              <w:rPr>
                <w:rFonts w:ascii="Times New Roman" w:eastAsia="Times New Roman" w:hAnsi="Times New Roman" w:cs="Times New Roman"/>
                <w:sz w:val="24"/>
              </w:rPr>
              <w:t>Проект нової бюджетної програми КПКВК «Розробка технічної документації із землеустрою щодо встановлення</w:t>
            </w:r>
            <w:r>
              <w:rPr>
                <w:rFonts w:ascii="Times New Roman" w:eastAsia="Times New Roman" w:hAnsi="Times New Roman" w:cs="Times New Roman"/>
                <w:sz w:val="24"/>
              </w:rPr>
              <w:t xml:space="preserve"> (відновлення) меж земельної ділянки в натурі (на місцевості) щодо земельних ділянок усіх форм власності, сформованих до 2004 року, відомості про які не внесені до Державного земельного кадастру, а також земельних ділянок усіх форм власності, речові права </w:t>
            </w:r>
            <w:r>
              <w:rPr>
                <w:rFonts w:ascii="Times New Roman" w:eastAsia="Times New Roman" w:hAnsi="Times New Roman" w:cs="Times New Roman"/>
                <w:sz w:val="24"/>
              </w:rPr>
              <w:t>на які (документи, що посвідчують права на них) зареєстровано до 1 січня 2013 року, але відомості про які не внесені до Державного земельного кадастру»</w:t>
            </w:r>
          </w:p>
        </w:tc>
      </w:tr>
      <w:tr w:rsidR="00940592">
        <w:trPr>
          <w:trHeight w:val="6082"/>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8"/>
            </w:pPr>
            <w:r>
              <w:rPr>
                <w:rFonts w:ascii="Times New Roman" w:eastAsia="Times New Roman" w:hAnsi="Times New Roman" w:cs="Times New Roman"/>
                <w:sz w:val="24"/>
              </w:rPr>
              <w:t>10.5.1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33"/>
            </w:pPr>
            <w:r>
              <w:rPr>
                <w:rFonts w:ascii="Times New Roman" w:eastAsia="Times New Roman" w:hAnsi="Times New Roman" w:cs="Times New Roman"/>
                <w:sz w:val="24"/>
              </w:rPr>
              <w:t>Розробка технічної документації із землеустрою щодо встановлення (відновлення) меж земельної діл</w:t>
            </w:r>
            <w:r>
              <w:rPr>
                <w:rFonts w:ascii="Times New Roman" w:eastAsia="Times New Roman" w:hAnsi="Times New Roman" w:cs="Times New Roman"/>
                <w:sz w:val="24"/>
              </w:rPr>
              <w:t xml:space="preserve">янки в натурі (на місцевості) щодо земельних ділянок усіх форм власності, сформованих до 2004 року, відомості про які </w:t>
            </w:r>
          </w:p>
          <w:p w:rsidR="00940592" w:rsidRDefault="00E06B04">
            <w:pPr>
              <w:spacing w:after="0"/>
            </w:pPr>
            <w:r>
              <w:rPr>
                <w:rFonts w:ascii="Times New Roman" w:eastAsia="Times New Roman" w:hAnsi="Times New Roman" w:cs="Times New Roman"/>
                <w:sz w:val="24"/>
              </w:rPr>
              <w:t xml:space="preserve">не внесені до Державного земельного кадастру, а також земельних ділянок усіх форм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jc w:val="center"/>
            </w:pPr>
            <w:r>
              <w:rPr>
                <w:rFonts w:ascii="Times New Roman" w:eastAsia="Times New Roman" w:hAnsi="Times New Roman" w:cs="Times New Roman"/>
                <w:sz w:val="24"/>
              </w:rPr>
              <w:t>2023 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Управління регулювання </w:t>
            </w:r>
          </w:p>
          <w:p w:rsidR="00940592" w:rsidRDefault="00E06B04">
            <w:pPr>
              <w:spacing w:after="0"/>
              <w:ind w:right="60"/>
              <w:jc w:val="center"/>
            </w:pPr>
            <w:r>
              <w:rPr>
                <w:rFonts w:ascii="Times New Roman" w:eastAsia="Times New Roman" w:hAnsi="Times New Roman" w:cs="Times New Roman"/>
                <w:sz w:val="24"/>
              </w:rPr>
              <w:t xml:space="preserve">земельних </w:t>
            </w:r>
          </w:p>
          <w:p w:rsidR="00940592" w:rsidRDefault="00E06B04">
            <w:pPr>
              <w:spacing w:after="0" w:line="238" w:lineRule="auto"/>
              <w:ind w:left="251" w:right="311"/>
              <w:jc w:val="center"/>
            </w:pPr>
            <w:r>
              <w:rPr>
                <w:rFonts w:ascii="Times New Roman" w:eastAsia="Times New Roman" w:hAnsi="Times New Roman" w:cs="Times New Roman"/>
                <w:sz w:val="24"/>
              </w:rPr>
              <w:t xml:space="preserve">відносин та </w:t>
            </w:r>
          </w:p>
          <w:p w:rsidR="00940592" w:rsidRDefault="00E06B04">
            <w:pPr>
              <w:spacing w:after="276" w:line="238" w:lineRule="auto"/>
              <w:jc w:val="center"/>
            </w:pPr>
            <w:r>
              <w:rPr>
                <w:rFonts w:ascii="Times New Roman" w:eastAsia="Times New Roman" w:hAnsi="Times New Roman" w:cs="Times New Roman"/>
                <w:sz w:val="24"/>
              </w:rPr>
              <w:t>деокупованих територій</w:t>
            </w:r>
          </w:p>
          <w:p w:rsidR="00940592" w:rsidRDefault="00E06B04">
            <w:pPr>
              <w:spacing w:after="0"/>
              <w:ind w:right="2"/>
              <w:jc w:val="center"/>
            </w:pPr>
            <w:r>
              <w:rPr>
                <w:rFonts w:ascii="Times New Roman" w:eastAsia="Times New Roman" w:hAnsi="Times New Roman" w:cs="Times New Roman"/>
                <w:sz w:val="24"/>
              </w:rPr>
              <w:t>Держгеокадастр</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Розроблено технічну документацію із землеустрою щодо встановлення (відновлення) меж земельної ділянки в натурі (на місцевості) для 1745,8 тис. правовстановлюючих документів</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Не виконано</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Відповідно до </w:t>
            </w:r>
            <w:r>
              <w:rPr>
                <w:rFonts w:ascii="Times New Roman" w:eastAsia="Times New Roman" w:hAnsi="Times New Roman" w:cs="Times New Roman"/>
                <w:sz w:val="24"/>
              </w:rPr>
              <w:t xml:space="preserve">частини другої статті 67 Закону України «Про землеустрій» за рахунок коштів Державного бюджету України в порядку, що визначається </w:t>
            </w:r>
          </w:p>
          <w:p w:rsidR="00940592" w:rsidRDefault="00E06B04">
            <w:pPr>
              <w:spacing w:after="0"/>
            </w:pPr>
            <w:r>
              <w:rPr>
                <w:rFonts w:ascii="Times New Roman" w:eastAsia="Times New Roman" w:hAnsi="Times New Roman" w:cs="Times New Roman"/>
                <w:sz w:val="24"/>
              </w:rPr>
              <w:t xml:space="preserve">Кабінетом </w:t>
            </w:r>
          </w:p>
          <w:p w:rsidR="00940592" w:rsidRDefault="00E06B04">
            <w:pPr>
              <w:spacing w:after="0"/>
              <w:ind w:right="77"/>
            </w:pPr>
            <w:r>
              <w:rPr>
                <w:rFonts w:ascii="Times New Roman" w:eastAsia="Times New Roman" w:hAnsi="Times New Roman" w:cs="Times New Roman"/>
                <w:sz w:val="24"/>
              </w:rPr>
              <w:t>Міністром України, фінансується, зокрема, розробка технічної документації із землеустрою щодо встановлення (віднов</w:t>
            </w:r>
            <w:r>
              <w:rPr>
                <w:rFonts w:ascii="Times New Roman" w:eastAsia="Times New Roman" w:hAnsi="Times New Roman" w:cs="Times New Roman"/>
                <w:sz w:val="24"/>
              </w:rPr>
              <w:t xml:space="preserve">лення) меж земельної ділянки в натурі (на місцевості) щодо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51"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8565"/>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213"/>
            </w:pPr>
            <w:r>
              <w:rPr>
                <w:rFonts w:ascii="Times New Roman" w:eastAsia="Times New Roman" w:hAnsi="Times New Roman" w:cs="Times New Roman"/>
                <w:sz w:val="24"/>
              </w:rPr>
              <w:t xml:space="preserve">власності, речові права на які (документи, що посвідчують права на них) зареєстровано до 1 січня 2013 року, але відомості про які </w:t>
            </w:r>
          </w:p>
          <w:p w:rsidR="00940592" w:rsidRDefault="00E06B04">
            <w:pPr>
              <w:spacing w:after="0"/>
            </w:pPr>
            <w:r>
              <w:rPr>
                <w:rFonts w:ascii="Times New Roman" w:eastAsia="Times New Roman" w:hAnsi="Times New Roman" w:cs="Times New Roman"/>
                <w:sz w:val="24"/>
              </w:rPr>
              <w:t>не внесені до Державного земельного кадастру</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земельних </w:t>
            </w:r>
            <w:r>
              <w:rPr>
                <w:rFonts w:ascii="Times New Roman" w:eastAsia="Times New Roman" w:hAnsi="Times New Roman" w:cs="Times New Roman"/>
                <w:sz w:val="24"/>
              </w:rPr>
              <w:t xml:space="preserve">ділянок усіх форм власності, сформованих до 2004 року, відомості про які не </w:t>
            </w:r>
          </w:p>
          <w:p w:rsidR="00940592" w:rsidRDefault="00E06B04">
            <w:pPr>
              <w:spacing w:after="0" w:line="238" w:lineRule="auto"/>
            </w:pPr>
            <w:r>
              <w:rPr>
                <w:rFonts w:ascii="Times New Roman" w:eastAsia="Times New Roman" w:hAnsi="Times New Roman" w:cs="Times New Roman"/>
                <w:sz w:val="24"/>
              </w:rPr>
              <w:t xml:space="preserve">внесені до Державного земельного кадастру, а також земельних ділянок усіх форм власності, речові права на які (документи, що посвідчують права </w:t>
            </w:r>
          </w:p>
          <w:p w:rsidR="00940592" w:rsidRDefault="00E06B04">
            <w:pPr>
              <w:spacing w:after="0" w:line="238" w:lineRule="auto"/>
              <w:ind w:right="60"/>
            </w:pPr>
            <w:r>
              <w:rPr>
                <w:rFonts w:ascii="Times New Roman" w:eastAsia="Times New Roman" w:hAnsi="Times New Roman" w:cs="Times New Roman"/>
                <w:sz w:val="24"/>
              </w:rPr>
              <w:t>на них) зареєстровано до 1 січня 20</w:t>
            </w:r>
            <w:r>
              <w:rPr>
                <w:rFonts w:ascii="Times New Roman" w:eastAsia="Times New Roman" w:hAnsi="Times New Roman" w:cs="Times New Roman"/>
                <w:sz w:val="24"/>
              </w:rPr>
              <w:t xml:space="preserve">13 року, але відомості про які не </w:t>
            </w:r>
          </w:p>
          <w:p w:rsidR="00940592" w:rsidRDefault="00E06B04">
            <w:pPr>
              <w:spacing w:after="0"/>
              <w:ind w:right="112"/>
            </w:pPr>
            <w:r>
              <w:rPr>
                <w:rFonts w:ascii="Times New Roman" w:eastAsia="Times New Roman" w:hAnsi="Times New Roman" w:cs="Times New Roman"/>
                <w:sz w:val="24"/>
              </w:rPr>
              <w:t>внесені до Державного земельного кадастру. Кошти з Державного бюджету України у 2024 році на виконання заходу не виділялися</w:t>
            </w:r>
          </w:p>
        </w:tc>
      </w:tr>
      <w:tr w:rsidR="00940592">
        <w:trPr>
          <w:trHeight w:val="562"/>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 xml:space="preserve">Завдання 10.6. Забезпечення функціонування національної інфраструктури геопросторових даних </w:t>
            </w:r>
            <w:r>
              <w:rPr>
                <w:rFonts w:ascii="Times New Roman" w:eastAsia="Times New Roman" w:hAnsi="Times New Roman" w:cs="Times New Roman"/>
                <w:sz w:val="24"/>
              </w:rPr>
              <w:t xml:space="preserve">шляхом створення національного геопорталу, геопорталів Державної геодезичної мережі та бази топографічних даних, створення базових наборів геопросторових даних та забезпечення доступу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49" w:type="dxa"/>
        </w:tblCellMar>
        <w:tblLook w:val="04A0" w:firstRow="1" w:lastRow="0" w:firstColumn="1" w:lastColumn="0" w:noHBand="0" w:noVBand="1"/>
      </w:tblPr>
      <w:tblGrid>
        <w:gridCol w:w="834"/>
        <w:gridCol w:w="2046"/>
        <w:gridCol w:w="1248"/>
        <w:gridCol w:w="1839"/>
        <w:gridCol w:w="1937"/>
        <w:gridCol w:w="1829"/>
        <w:gridCol w:w="1033"/>
        <w:gridCol w:w="924"/>
        <w:gridCol w:w="1033"/>
        <w:gridCol w:w="3296"/>
      </w:tblGrid>
      <w:tr w:rsidR="00940592">
        <w:trPr>
          <w:trHeight w:val="562"/>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 xml:space="preserve">користувачів до геопросторових даних та метаданих, виконання </w:t>
            </w:r>
            <w:r>
              <w:rPr>
                <w:rFonts w:ascii="Times New Roman" w:eastAsia="Times New Roman" w:hAnsi="Times New Roman" w:cs="Times New Roman"/>
                <w:sz w:val="24"/>
              </w:rPr>
              <w:t>комплексу заходів з демаркації та делімітації державного кордону з демаркації та делімітації державного кордону</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jc w:val="center"/>
            </w:pPr>
            <w:r>
              <w:rPr>
                <w:rFonts w:ascii="Times New Roman" w:eastAsia="Times New Roman" w:hAnsi="Times New Roman" w:cs="Times New Roman"/>
                <w:sz w:val="24"/>
              </w:rPr>
              <w:t>КПКВК 2803030 «Загальнодержавні топографо-геодезичні та картографічні роботи, демаркація та делімітація державного кордону</w:t>
            </w:r>
          </w:p>
        </w:tc>
      </w:tr>
      <w:tr w:rsidR="00940592">
        <w:trPr>
          <w:trHeight w:val="8565"/>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8"/>
            </w:pPr>
            <w:r>
              <w:rPr>
                <w:rFonts w:ascii="Times New Roman" w:eastAsia="Times New Roman" w:hAnsi="Times New Roman" w:cs="Times New Roman"/>
                <w:sz w:val="24"/>
              </w:rPr>
              <w:t>10.6.1</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Створення ге</w:t>
            </w:r>
            <w:r>
              <w:rPr>
                <w:rFonts w:ascii="Times New Roman" w:eastAsia="Times New Roman" w:hAnsi="Times New Roman" w:cs="Times New Roman"/>
                <w:sz w:val="24"/>
              </w:rPr>
              <w:t>опорталу національної інфраструктури геопросторових даних</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9"/>
              <w:jc w:val="center"/>
            </w:pPr>
            <w:r>
              <w:rPr>
                <w:rFonts w:ascii="Times New Roman" w:eastAsia="Times New Roman" w:hAnsi="Times New Roman" w:cs="Times New Roman"/>
                <w:sz w:val="24"/>
              </w:rPr>
              <w:t>2023 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Управління регулювання </w:t>
            </w:r>
          </w:p>
          <w:p w:rsidR="00940592" w:rsidRDefault="00E06B04">
            <w:pPr>
              <w:spacing w:after="0"/>
              <w:ind w:right="59"/>
              <w:jc w:val="center"/>
            </w:pPr>
            <w:r>
              <w:rPr>
                <w:rFonts w:ascii="Times New Roman" w:eastAsia="Times New Roman" w:hAnsi="Times New Roman" w:cs="Times New Roman"/>
                <w:sz w:val="24"/>
              </w:rPr>
              <w:t xml:space="preserve">земельних </w:t>
            </w:r>
          </w:p>
          <w:p w:rsidR="00940592" w:rsidRDefault="00E06B04">
            <w:pPr>
              <w:spacing w:after="0" w:line="238" w:lineRule="auto"/>
              <w:ind w:left="251" w:right="311"/>
              <w:jc w:val="center"/>
            </w:pPr>
            <w:r>
              <w:rPr>
                <w:rFonts w:ascii="Times New Roman" w:eastAsia="Times New Roman" w:hAnsi="Times New Roman" w:cs="Times New Roman"/>
                <w:sz w:val="24"/>
              </w:rPr>
              <w:t xml:space="preserve">відносин та </w:t>
            </w:r>
          </w:p>
          <w:p w:rsidR="00940592" w:rsidRDefault="00E06B04">
            <w:pPr>
              <w:spacing w:after="276" w:line="238" w:lineRule="auto"/>
              <w:jc w:val="center"/>
            </w:pPr>
            <w:r>
              <w:rPr>
                <w:rFonts w:ascii="Times New Roman" w:eastAsia="Times New Roman" w:hAnsi="Times New Roman" w:cs="Times New Roman"/>
                <w:sz w:val="24"/>
              </w:rPr>
              <w:t>деокупованих територій</w:t>
            </w:r>
          </w:p>
          <w:p w:rsidR="00940592" w:rsidRDefault="00E06B04">
            <w:pPr>
              <w:spacing w:after="0"/>
              <w:ind w:right="1"/>
              <w:jc w:val="center"/>
            </w:pPr>
            <w:r>
              <w:rPr>
                <w:rFonts w:ascii="Times New Roman" w:eastAsia="Times New Roman" w:hAnsi="Times New Roman" w:cs="Times New Roman"/>
                <w:sz w:val="24"/>
              </w:rPr>
              <w:t>Держгеокадастр</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Створено та введено в експлуатацію геопортал національної інфраструктури геопросторових даних</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На </w:t>
            </w:r>
            <w:r>
              <w:rPr>
                <w:rFonts w:ascii="Times New Roman" w:eastAsia="Times New Roman" w:hAnsi="Times New Roman" w:cs="Times New Roman"/>
                <w:sz w:val="24"/>
              </w:rPr>
              <w:t>сьогодні геопортал національної інфраструктури геопросторових даних функціонує у режимі дослідної експлуатації</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152"/>
            </w:pPr>
            <w:r>
              <w:rPr>
                <w:rFonts w:ascii="Times New Roman" w:eastAsia="Times New Roman" w:hAnsi="Times New Roman" w:cs="Times New Roman"/>
                <w:sz w:val="24"/>
              </w:rPr>
              <w:t>Після розробки програмного забезпечення з грудня 2023 року національний геопортал функціонує у режимі дослідної експлуатації. 19 грудня 202</w:t>
            </w:r>
            <w:r>
              <w:rPr>
                <w:rFonts w:ascii="Times New Roman" w:eastAsia="Times New Roman" w:hAnsi="Times New Roman" w:cs="Times New Roman"/>
                <w:sz w:val="24"/>
              </w:rPr>
              <w:t>4 року реалізовано комплексну систему захисту інформації   інформаційнокомунікаційної системи (далі – КСЗІ ІКС) національного геопорталу. Отримано експертний висновок, що КСЗІ ІКС національного геопорталу відповідає визначеним вимогам, а також отримано Ате</w:t>
            </w:r>
            <w:r>
              <w:rPr>
                <w:rFonts w:ascii="Times New Roman" w:eastAsia="Times New Roman" w:hAnsi="Times New Roman" w:cs="Times New Roman"/>
                <w:sz w:val="24"/>
              </w:rPr>
              <w:t xml:space="preserve">стат відповідності КСЗІ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65" w:type="dxa"/>
        </w:tblCellMar>
        <w:tblLook w:val="04A0" w:firstRow="1" w:lastRow="0" w:firstColumn="1" w:lastColumn="0" w:noHBand="0" w:noVBand="1"/>
      </w:tblPr>
      <w:tblGrid>
        <w:gridCol w:w="851"/>
        <w:gridCol w:w="2116"/>
        <w:gridCol w:w="1402"/>
        <w:gridCol w:w="1844"/>
        <w:gridCol w:w="1975"/>
        <w:gridCol w:w="1933"/>
        <w:gridCol w:w="1264"/>
        <w:gridCol w:w="1115"/>
        <w:gridCol w:w="1254"/>
        <w:gridCol w:w="2265"/>
      </w:tblGrid>
      <w:tr w:rsidR="00940592">
        <w:trPr>
          <w:trHeight w:val="6634"/>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vAlign w:val="bottom"/>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94"/>
            </w:pPr>
            <w:r>
              <w:rPr>
                <w:rFonts w:ascii="Times New Roman" w:eastAsia="Times New Roman" w:hAnsi="Times New Roman" w:cs="Times New Roman"/>
                <w:sz w:val="24"/>
              </w:rPr>
              <w:t xml:space="preserve">ІКС національного геопорталу, які зареєстровані в Адміністрації Держспецзв’язку від 19 грудня 2024 року № 2174В. На сьогодні здійснюються організаційні заходи щодо передачі КСЗІ ІКС національного геопорталу з балансу ДП </w:t>
            </w:r>
            <w:r>
              <w:rPr>
                <w:rFonts w:ascii="Times New Roman" w:eastAsia="Times New Roman" w:hAnsi="Times New Roman" w:cs="Times New Roman"/>
                <w:sz w:val="24"/>
              </w:rPr>
              <w:t>«НДІГК» на баланс Держгеокадастру та введення національного геопорталу в промислову експлуатацію</w:t>
            </w:r>
          </w:p>
        </w:tc>
      </w:tr>
      <w:tr w:rsidR="00940592">
        <w:trPr>
          <w:trHeight w:val="2770"/>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8"/>
            </w:pPr>
            <w:r>
              <w:rPr>
                <w:rFonts w:ascii="Times New Roman" w:eastAsia="Times New Roman" w:hAnsi="Times New Roman" w:cs="Times New Roman"/>
                <w:sz w:val="24"/>
              </w:rPr>
              <w:t>10.6.2</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Створення (оновлення) державної базової топографічної карти масштабу </w:t>
            </w:r>
          </w:p>
          <w:p w:rsidR="00940592" w:rsidRDefault="00E06B04">
            <w:pPr>
              <w:spacing w:after="0"/>
            </w:pPr>
            <w:r>
              <w:rPr>
                <w:rFonts w:ascii="Times New Roman" w:eastAsia="Times New Roman" w:hAnsi="Times New Roman" w:cs="Times New Roman"/>
                <w:sz w:val="24"/>
              </w:rPr>
              <w:t>1:10 000</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2023–2024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Управління регулювання </w:t>
            </w:r>
          </w:p>
          <w:p w:rsidR="00940592" w:rsidRDefault="00E06B04">
            <w:pPr>
              <w:spacing w:after="0"/>
              <w:ind w:right="43"/>
              <w:jc w:val="center"/>
            </w:pPr>
            <w:r>
              <w:rPr>
                <w:rFonts w:ascii="Times New Roman" w:eastAsia="Times New Roman" w:hAnsi="Times New Roman" w:cs="Times New Roman"/>
                <w:sz w:val="24"/>
              </w:rPr>
              <w:t xml:space="preserve">земельних </w:t>
            </w:r>
          </w:p>
          <w:p w:rsidR="00940592" w:rsidRDefault="00E06B04">
            <w:pPr>
              <w:spacing w:after="0" w:line="238" w:lineRule="auto"/>
              <w:ind w:left="251" w:right="294"/>
              <w:jc w:val="center"/>
            </w:pPr>
            <w:r>
              <w:rPr>
                <w:rFonts w:ascii="Times New Roman" w:eastAsia="Times New Roman" w:hAnsi="Times New Roman" w:cs="Times New Roman"/>
                <w:sz w:val="24"/>
              </w:rPr>
              <w:t xml:space="preserve">відносин та </w:t>
            </w:r>
          </w:p>
          <w:p w:rsidR="00940592" w:rsidRDefault="00E06B04">
            <w:pPr>
              <w:spacing w:after="276" w:line="238" w:lineRule="auto"/>
              <w:jc w:val="center"/>
            </w:pPr>
            <w:r>
              <w:rPr>
                <w:rFonts w:ascii="Times New Roman" w:eastAsia="Times New Roman" w:hAnsi="Times New Roman" w:cs="Times New Roman"/>
                <w:sz w:val="24"/>
              </w:rPr>
              <w:t>деокупованих територій</w:t>
            </w:r>
          </w:p>
          <w:p w:rsidR="00940592" w:rsidRDefault="00E06B04">
            <w:pPr>
              <w:spacing w:after="0"/>
              <w:jc w:val="center"/>
            </w:pPr>
            <w:r>
              <w:rPr>
                <w:rFonts w:ascii="Times New Roman" w:eastAsia="Times New Roman" w:hAnsi="Times New Roman" w:cs="Times New Roman"/>
                <w:sz w:val="24"/>
              </w:rPr>
              <w:t>Держгеокадастр</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Створено (оновлено) державну базову топографічну карту масштабу 1:10 000 на частину території </w:t>
            </w:r>
          </w:p>
          <w:p w:rsidR="00940592" w:rsidRDefault="00E06B04">
            <w:pPr>
              <w:spacing w:after="0"/>
            </w:pPr>
            <w:r>
              <w:rPr>
                <w:rFonts w:ascii="Times New Roman" w:eastAsia="Times New Roman" w:hAnsi="Times New Roman" w:cs="Times New Roman"/>
                <w:sz w:val="24"/>
              </w:rPr>
              <w:t>України</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Виконано</w:t>
            </w:r>
          </w:p>
          <w:p w:rsidR="00940592" w:rsidRDefault="00E06B04">
            <w:pPr>
              <w:spacing w:after="0"/>
              <w:ind w:right="60"/>
            </w:pPr>
            <w:r>
              <w:rPr>
                <w:rFonts w:ascii="Times New Roman" w:eastAsia="Times New Roman" w:hAnsi="Times New Roman" w:cs="Times New Roman"/>
                <w:sz w:val="24"/>
              </w:rPr>
              <w:t xml:space="preserve">Створено та оновлено 313 номенклатурних аркушів державної топографічної карти масштабу </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34 839,1</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Виконано відповідно до договору між Держгеокадастром та ДП «УкрДАГП» </w:t>
            </w:r>
          </w:p>
          <w:p w:rsidR="00940592" w:rsidRDefault="00E06B04">
            <w:pPr>
              <w:spacing w:after="0"/>
              <w:ind w:right="211"/>
            </w:pPr>
            <w:r>
              <w:rPr>
                <w:rFonts w:ascii="Times New Roman" w:eastAsia="Times New Roman" w:hAnsi="Times New Roman" w:cs="Times New Roman"/>
                <w:sz w:val="24"/>
              </w:rPr>
              <w:t xml:space="preserve">№ 47-Г від 23 травня 2024 року про виконання заходів  за бюджетною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74" w:type="dxa"/>
        </w:tblCellMar>
        <w:tblLook w:val="04A0" w:firstRow="1" w:lastRow="0" w:firstColumn="1" w:lastColumn="0" w:noHBand="0" w:noVBand="1"/>
      </w:tblPr>
      <w:tblGrid>
        <w:gridCol w:w="833"/>
        <w:gridCol w:w="2491"/>
        <w:gridCol w:w="1191"/>
        <w:gridCol w:w="1847"/>
        <w:gridCol w:w="2672"/>
        <w:gridCol w:w="1980"/>
        <w:gridCol w:w="916"/>
        <w:gridCol w:w="824"/>
        <w:gridCol w:w="916"/>
        <w:gridCol w:w="2349"/>
      </w:tblGrid>
      <w:tr w:rsidR="00940592">
        <w:trPr>
          <w:trHeight w:val="5530"/>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19"/>
            </w:pPr>
            <w:r>
              <w:rPr>
                <w:rFonts w:ascii="Times New Roman" w:eastAsia="Times New Roman" w:hAnsi="Times New Roman" w:cs="Times New Roman"/>
                <w:sz w:val="24"/>
              </w:rPr>
              <w:t>1:10 000 на частину території України, площею 6 547 км²</w:t>
            </w:r>
          </w:p>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both"/>
            </w:pPr>
            <w:r>
              <w:rPr>
                <w:rFonts w:ascii="Times New Roman" w:eastAsia="Times New Roman" w:hAnsi="Times New Roman" w:cs="Times New Roman"/>
                <w:sz w:val="24"/>
              </w:rPr>
              <w:t xml:space="preserve">програмою КПКВК </w:t>
            </w:r>
          </w:p>
          <w:p w:rsidR="00940592" w:rsidRDefault="00E06B04">
            <w:pPr>
              <w:spacing w:after="0"/>
            </w:pPr>
            <w:r>
              <w:rPr>
                <w:rFonts w:ascii="Times New Roman" w:eastAsia="Times New Roman" w:hAnsi="Times New Roman" w:cs="Times New Roman"/>
                <w:sz w:val="24"/>
              </w:rPr>
              <w:t xml:space="preserve">2803030 </w:t>
            </w:r>
          </w:p>
          <w:p w:rsidR="00940592" w:rsidRDefault="00E06B04">
            <w:pPr>
              <w:spacing w:after="0"/>
            </w:pPr>
            <w:r>
              <w:rPr>
                <w:rFonts w:ascii="Times New Roman" w:eastAsia="Times New Roman" w:hAnsi="Times New Roman" w:cs="Times New Roman"/>
                <w:sz w:val="24"/>
              </w:rPr>
              <w:t xml:space="preserve">«Загальнодержавні </w:t>
            </w:r>
            <w:r>
              <w:rPr>
                <w:rFonts w:ascii="Times New Roman" w:eastAsia="Times New Roman" w:hAnsi="Times New Roman" w:cs="Times New Roman"/>
                <w:sz w:val="24"/>
              </w:rPr>
              <w:t>топографогеодезичні та картографічні роботи, демаркація та делімітація державного кордону» за напрямом загальнодержавне топографічне картографування (створення, оновлення та видання державних топографічних карт і планів, тощо)</w:t>
            </w:r>
          </w:p>
        </w:tc>
      </w:tr>
      <w:tr w:rsidR="00940592">
        <w:trPr>
          <w:trHeight w:val="3874"/>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8"/>
            </w:pPr>
            <w:r>
              <w:rPr>
                <w:rFonts w:ascii="Times New Roman" w:eastAsia="Times New Roman" w:hAnsi="Times New Roman" w:cs="Times New Roman"/>
                <w:sz w:val="24"/>
              </w:rPr>
              <w:t>10.6.3</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Топографогеодезичне, </w:t>
            </w:r>
            <w:r>
              <w:rPr>
                <w:rFonts w:ascii="Times New Roman" w:eastAsia="Times New Roman" w:hAnsi="Times New Roman" w:cs="Times New Roman"/>
                <w:sz w:val="24"/>
              </w:rPr>
              <w:t xml:space="preserve">картографічне та гідрографічне забезпечення робіт з демаркації </w:t>
            </w:r>
          </w:p>
          <w:p w:rsidR="00940592" w:rsidRDefault="00E06B04">
            <w:pPr>
              <w:spacing w:after="0"/>
            </w:pPr>
            <w:r>
              <w:rPr>
                <w:rFonts w:ascii="Times New Roman" w:eastAsia="Times New Roman" w:hAnsi="Times New Roman" w:cs="Times New Roman"/>
                <w:sz w:val="24"/>
              </w:rPr>
              <w:t>та делімітації державного кордону</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2023–2024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Управління регулювання </w:t>
            </w:r>
          </w:p>
          <w:p w:rsidR="00940592" w:rsidRDefault="00E06B04">
            <w:pPr>
              <w:spacing w:after="0"/>
              <w:ind w:right="34"/>
              <w:jc w:val="center"/>
            </w:pPr>
            <w:r>
              <w:rPr>
                <w:rFonts w:ascii="Times New Roman" w:eastAsia="Times New Roman" w:hAnsi="Times New Roman" w:cs="Times New Roman"/>
                <w:sz w:val="24"/>
              </w:rPr>
              <w:t xml:space="preserve">земельних </w:t>
            </w:r>
          </w:p>
          <w:p w:rsidR="00940592" w:rsidRDefault="00E06B04">
            <w:pPr>
              <w:spacing w:after="0" w:line="238" w:lineRule="auto"/>
              <w:ind w:left="251" w:right="285"/>
              <w:jc w:val="center"/>
            </w:pPr>
            <w:r>
              <w:rPr>
                <w:rFonts w:ascii="Times New Roman" w:eastAsia="Times New Roman" w:hAnsi="Times New Roman" w:cs="Times New Roman"/>
                <w:sz w:val="24"/>
              </w:rPr>
              <w:t xml:space="preserve">відносин та </w:t>
            </w:r>
          </w:p>
          <w:p w:rsidR="00940592" w:rsidRDefault="00E06B04">
            <w:pPr>
              <w:spacing w:after="276" w:line="238" w:lineRule="auto"/>
              <w:jc w:val="center"/>
            </w:pPr>
            <w:r>
              <w:rPr>
                <w:rFonts w:ascii="Times New Roman" w:eastAsia="Times New Roman" w:hAnsi="Times New Roman" w:cs="Times New Roman"/>
                <w:sz w:val="24"/>
              </w:rPr>
              <w:t>деокупованих територій</w:t>
            </w:r>
          </w:p>
          <w:p w:rsidR="00940592" w:rsidRDefault="00E06B04">
            <w:pPr>
              <w:spacing w:after="0"/>
              <w:jc w:val="center"/>
            </w:pPr>
            <w:r>
              <w:rPr>
                <w:rFonts w:ascii="Times New Roman" w:eastAsia="Times New Roman" w:hAnsi="Times New Roman" w:cs="Times New Roman"/>
                <w:sz w:val="24"/>
              </w:rPr>
              <w:t>Держгеокадастр</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Виконано комплекс топографогеодезичних, картографічних і </w:t>
            </w:r>
            <w:r>
              <w:rPr>
                <w:rFonts w:ascii="Times New Roman" w:eastAsia="Times New Roman" w:hAnsi="Times New Roman" w:cs="Times New Roman"/>
                <w:sz w:val="24"/>
              </w:rPr>
              <w:t xml:space="preserve">гідрографічних </w:t>
            </w:r>
          </w:p>
          <w:p w:rsidR="00940592" w:rsidRDefault="00E06B04">
            <w:pPr>
              <w:spacing w:after="0"/>
            </w:pPr>
            <w:r>
              <w:rPr>
                <w:rFonts w:ascii="Times New Roman" w:eastAsia="Times New Roman" w:hAnsi="Times New Roman" w:cs="Times New Roman"/>
                <w:sz w:val="24"/>
              </w:rPr>
              <w:t xml:space="preserve">робіт, визначених Спільною українськомолдовською та Спільною українськобілоруською </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133"/>
            </w:pPr>
            <w:r>
              <w:rPr>
                <w:rFonts w:ascii="Times New Roman" w:eastAsia="Times New Roman" w:hAnsi="Times New Roman" w:cs="Times New Roman"/>
                <w:sz w:val="24"/>
              </w:rPr>
              <w:t xml:space="preserve">Не виконано За звітний період Держгеокадастр не здійснював заходи </w:t>
            </w:r>
          </w:p>
          <w:p w:rsidR="00940592" w:rsidRDefault="00E06B04">
            <w:pPr>
              <w:spacing w:after="0"/>
            </w:pPr>
            <w:r>
              <w:rPr>
                <w:rFonts w:ascii="Times New Roman" w:eastAsia="Times New Roman" w:hAnsi="Times New Roman" w:cs="Times New Roman"/>
                <w:sz w:val="24"/>
              </w:rPr>
              <w:t xml:space="preserve">пов’язані з демаркацією державного кордону України, визначені Указом </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30"/>
            </w:pPr>
            <w:r>
              <w:rPr>
                <w:rFonts w:ascii="Times New Roman" w:eastAsia="Times New Roman" w:hAnsi="Times New Roman" w:cs="Times New Roman"/>
                <w:sz w:val="24"/>
              </w:rPr>
              <w:t xml:space="preserve">У зв’язку з </w:t>
            </w:r>
            <w:r>
              <w:rPr>
                <w:rFonts w:ascii="Times New Roman" w:eastAsia="Times New Roman" w:hAnsi="Times New Roman" w:cs="Times New Roman"/>
                <w:sz w:val="24"/>
              </w:rPr>
              <w:t xml:space="preserve">кадровими змінами, що відбулись в центральних органах виконавчої </w:t>
            </w:r>
          </w:p>
          <w:p w:rsidR="00940592" w:rsidRDefault="00E06B04">
            <w:pPr>
              <w:spacing w:after="0"/>
              <w:ind w:right="24"/>
            </w:pPr>
            <w:r>
              <w:rPr>
                <w:rFonts w:ascii="Times New Roman" w:eastAsia="Times New Roman" w:hAnsi="Times New Roman" w:cs="Times New Roman"/>
                <w:sz w:val="24"/>
              </w:rPr>
              <w:t xml:space="preserve">влади, персональний склад делегації України для участі у засіданнях спільних міждержавних комісій з питань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50"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393"/>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демаркаційними комісіями</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Президента </w:t>
            </w:r>
          </w:p>
          <w:p w:rsidR="00940592" w:rsidRDefault="00E06B04">
            <w:pPr>
              <w:spacing w:after="0"/>
              <w:ind w:right="132"/>
            </w:pPr>
            <w:r>
              <w:rPr>
                <w:rFonts w:ascii="Times New Roman" w:eastAsia="Times New Roman" w:hAnsi="Times New Roman" w:cs="Times New Roman"/>
                <w:sz w:val="24"/>
              </w:rPr>
              <w:t xml:space="preserve">України № 1008, оскільки персональний </w:t>
            </w:r>
            <w:r>
              <w:rPr>
                <w:rFonts w:ascii="Times New Roman" w:eastAsia="Times New Roman" w:hAnsi="Times New Roman" w:cs="Times New Roman"/>
                <w:sz w:val="24"/>
              </w:rPr>
              <w:t>склад делегації України для участі у засіданнях спільних міждержавних комісій з питань демаркації державного кордону України не оновлено</w:t>
            </w:r>
          </w:p>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2"/>
            </w:pPr>
            <w:r>
              <w:rPr>
                <w:rFonts w:ascii="Times New Roman" w:eastAsia="Times New Roman" w:hAnsi="Times New Roman" w:cs="Times New Roman"/>
                <w:sz w:val="24"/>
              </w:rPr>
              <w:t xml:space="preserve">демаркації державного кордону України, який затверджений </w:t>
            </w:r>
          </w:p>
          <w:p w:rsidR="00940592" w:rsidRDefault="00E06B04">
            <w:pPr>
              <w:spacing w:after="0"/>
              <w:jc w:val="both"/>
            </w:pPr>
            <w:r>
              <w:rPr>
                <w:rFonts w:ascii="Times New Roman" w:eastAsia="Times New Roman" w:hAnsi="Times New Roman" w:cs="Times New Roman"/>
                <w:sz w:val="24"/>
              </w:rPr>
              <w:t xml:space="preserve">Указом Президента </w:t>
            </w:r>
          </w:p>
          <w:p w:rsidR="00940592" w:rsidRDefault="00E06B04">
            <w:pPr>
              <w:spacing w:after="0" w:line="238" w:lineRule="auto"/>
              <w:ind w:right="705"/>
            </w:pPr>
            <w:r>
              <w:rPr>
                <w:rFonts w:ascii="Times New Roman" w:eastAsia="Times New Roman" w:hAnsi="Times New Roman" w:cs="Times New Roman"/>
                <w:sz w:val="24"/>
              </w:rPr>
              <w:t xml:space="preserve">України від 31 жовтня 2011 року </w:t>
            </w:r>
          </w:p>
          <w:p w:rsidR="00940592" w:rsidRDefault="00E06B04">
            <w:pPr>
              <w:spacing w:after="0" w:line="238" w:lineRule="auto"/>
              <w:ind w:right="2"/>
            </w:pPr>
            <w:r>
              <w:rPr>
                <w:rFonts w:ascii="Times New Roman" w:eastAsia="Times New Roman" w:hAnsi="Times New Roman" w:cs="Times New Roman"/>
                <w:sz w:val="24"/>
              </w:rPr>
              <w:t>№ 1008</w:t>
            </w:r>
            <w:r>
              <w:rPr>
                <w:rFonts w:ascii="Times New Roman" w:eastAsia="Times New Roman" w:hAnsi="Times New Roman" w:cs="Times New Roman"/>
                <w:sz w:val="24"/>
              </w:rPr>
              <w:t>/2011 «Питання демаркації державного кордону України», потребує оновлення. Відсутність змін в персональному складі делегації України для участі у засіданнях спільних міждержавних комісій унеможливлює виконання Держгеокадастром належним чином заходів з дема</w:t>
            </w:r>
            <w:r>
              <w:rPr>
                <w:rFonts w:ascii="Times New Roman" w:eastAsia="Times New Roman" w:hAnsi="Times New Roman" w:cs="Times New Roman"/>
                <w:sz w:val="24"/>
              </w:rPr>
              <w:t xml:space="preserve">ркації державного кордону України, </w:t>
            </w:r>
          </w:p>
          <w:p w:rsidR="00940592" w:rsidRDefault="00E06B04">
            <w:pPr>
              <w:spacing w:after="0"/>
            </w:pPr>
            <w:r>
              <w:rPr>
                <w:rFonts w:ascii="Times New Roman" w:eastAsia="Times New Roman" w:hAnsi="Times New Roman" w:cs="Times New Roman"/>
                <w:sz w:val="24"/>
              </w:rPr>
              <w:t xml:space="preserve">зокрема з </w:t>
            </w:r>
          </w:p>
          <w:p w:rsidR="00940592" w:rsidRDefault="00E06B04">
            <w:pPr>
              <w:spacing w:after="0"/>
            </w:pPr>
            <w:r>
              <w:rPr>
                <w:rFonts w:ascii="Times New Roman" w:eastAsia="Times New Roman" w:hAnsi="Times New Roman" w:cs="Times New Roman"/>
                <w:sz w:val="24"/>
              </w:rPr>
              <w:t xml:space="preserve">Республікою </w:t>
            </w:r>
          </w:p>
          <w:p w:rsidR="00940592" w:rsidRDefault="00E06B04">
            <w:pPr>
              <w:spacing w:after="0"/>
            </w:pPr>
            <w:r>
              <w:rPr>
                <w:rFonts w:ascii="Times New Roman" w:eastAsia="Times New Roman" w:hAnsi="Times New Roman" w:cs="Times New Roman"/>
                <w:sz w:val="24"/>
              </w:rPr>
              <w:t>Молдова</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49" w:type="dxa"/>
        </w:tblCellMar>
        <w:tblLook w:val="04A0" w:firstRow="1" w:lastRow="0" w:firstColumn="1" w:lastColumn="0" w:noHBand="0" w:noVBand="1"/>
      </w:tblPr>
      <w:tblGrid>
        <w:gridCol w:w="850"/>
        <w:gridCol w:w="2124"/>
        <w:gridCol w:w="1405"/>
        <w:gridCol w:w="1844"/>
        <w:gridCol w:w="1983"/>
        <w:gridCol w:w="1843"/>
        <w:gridCol w:w="1267"/>
        <w:gridCol w:w="1120"/>
        <w:gridCol w:w="1259"/>
        <w:gridCol w:w="2324"/>
      </w:tblGrid>
      <w:tr w:rsidR="00940592">
        <w:trPr>
          <w:trHeight w:val="8565"/>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8"/>
            </w:pPr>
            <w:r>
              <w:rPr>
                <w:rFonts w:ascii="Times New Roman" w:eastAsia="Times New Roman" w:hAnsi="Times New Roman" w:cs="Times New Roman"/>
                <w:sz w:val="24"/>
              </w:rPr>
              <w:t>10.6.4</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Забезпечення функціонування (адміністрування) геопорталу національної інфраструктури геопросторових даних</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2023–2024 рік</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Управління регулювання </w:t>
            </w:r>
          </w:p>
          <w:p w:rsidR="00940592" w:rsidRDefault="00E06B04">
            <w:pPr>
              <w:spacing w:after="0"/>
              <w:ind w:right="59"/>
              <w:jc w:val="center"/>
            </w:pPr>
            <w:r>
              <w:rPr>
                <w:rFonts w:ascii="Times New Roman" w:eastAsia="Times New Roman" w:hAnsi="Times New Roman" w:cs="Times New Roman"/>
                <w:sz w:val="24"/>
              </w:rPr>
              <w:t xml:space="preserve">земельних </w:t>
            </w:r>
          </w:p>
          <w:p w:rsidR="00940592" w:rsidRDefault="00E06B04">
            <w:pPr>
              <w:spacing w:after="0" w:line="238" w:lineRule="auto"/>
              <w:ind w:left="251" w:right="311"/>
              <w:jc w:val="center"/>
            </w:pPr>
            <w:r>
              <w:rPr>
                <w:rFonts w:ascii="Times New Roman" w:eastAsia="Times New Roman" w:hAnsi="Times New Roman" w:cs="Times New Roman"/>
                <w:sz w:val="24"/>
              </w:rPr>
              <w:t xml:space="preserve">відносин та </w:t>
            </w:r>
          </w:p>
          <w:p w:rsidR="00940592" w:rsidRDefault="00E06B04">
            <w:pPr>
              <w:spacing w:after="276" w:line="238" w:lineRule="auto"/>
              <w:jc w:val="center"/>
            </w:pPr>
            <w:r>
              <w:rPr>
                <w:rFonts w:ascii="Times New Roman" w:eastAsia="Times New Roman" w:hAnsi="Times New Roman" w:cs="Times New Roman"/>
                <w:sz w:val="24"/>
              </w:rPr>
              <w:t>деокупованих територій</w:t>
            </w:r>
          </w:p>
          <w:p w:rsidR="00940592" w:rsidRDefault="00E06B04">
            <w:pPr>
              <w:spacing w:after="0"/>
              <w:ind w:right="1"/>
              <w:jc w:val="center"/>
            </w:pPr>
            <w:r>
              <w:rPr>
                <w:rFonts w:ascii="Times New Roman" w:eastAsia="Times New Roman" w:hAnsi="Times New Roman" w:cs="Times New Roman"/>
                <w:sz w:val="24"/>
              </w:rPr>
              <w:t>Держгеокадастр</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Забезпечено безперебійну роботу та належне функціонування геопорталу національної інфраструкутури геопросторових даних</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252"/>
            </w:pPr>
            <w:r>
              <w:rPr>
                <w:rFonts w:ascii="Times New Roman" w:eastAsia="Times New Roman" w:hAnsi="Times New Roman" w:cs="Times New Roman"/>
                <w:sz w:val="24"/>
              </w:rPr>
              <w:t>Виконано</w:t>
            </w:r>
          </w:p>
          <w:p w:rsidR="00940592" w:rsidRDefault="00E06B04">
            <w:pPr>
              <w:spacing w:after="0"/>
            </w:pPr>
            <w:r>
              <w:rPr>
                <w:rFonts w:ascii="Times New Roman" w:eastAsia="Times New Roman" w:hAnsi="Times New Roman" w:cs="Times New Roman"/>
                <w:sz w:val="24"/>
              </w:rPr>
              <w:t xml:space="preserve">Забезпечено роботу та належне функціонування геопорталу національної інфраструктури </w:t>
            </w:r>
            <w:r>
              <w:rPr>
                <w:rFonts w:ascii="Times New Roman" w:eastAsia="Times New Roman" w:hAnsi="Times New Roman" w:cs="Times New Roman"/>
                <w:sz w:val="24"/>
              </w:rPr>
              <w:t>геопросторових даних</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9"/>
              <w:jc w:val="center"/>
            </w:pPr>
            <w:r>
              <w:rPr>
                <w:rFonts w:ascii="Times New Roman" w:eastAsia="Times New Roman" w:hAnsi="Times New Roman" w:cs="Times New Roman"/>
                <w:sz w:val="24"/>
              </w:rPr>
              <w:t>11 048,7</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9"/>
              <w:jc w:val="center"/>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9"/>
              <w:jc w:val="center"/>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Виконано відповідно до договору між Держгеокадастром та ДП «УкрДАГП» </w:t>
            </w:r>
          </w:p>
          <w:p w:rsidR="00940592" w:rsidRDefault="00E06B04">
            <w:pPr>
              <w:spacing w:after="0" w:line="238" w:lineRule="auto"/>
              <w:ind w:right="93"/>
            </w:pPr>
            <w:r>
              <w:rPr>
                <w:rFonts w:ascii="Times New Roman" w:eastAsia="Times New Roman" w:hAnsi="Times New Roman" w:cs="Times New Roman"/>
                <w:sz w:val="24"/>
              </w:rPr>
              <w:t xml:space="preserve">№ 39-Г від 05 квітня 2024 року про виконання заходів  за бюджетною програмою КПКВК </w:t>
            </w:r>
          </w:p>
          <w:p w:rsidR="00940592" w:rsidRDefault="00E06B04">
            <w:pPr>
              <w:spacing w:after="0"/>
            </w:pPr>
            <w:r>
              <w:rPr>
                <w:rFonts w:ascii="Times New Roman" w:eastAsia="Times New Roman" w:hAnsi="Times New Roman" w:cs="Times New Roman"/>
                <w:sz w:val="24"/>
              </w:rPr>
              <w:t xml:space="preserve">2803030 </w:t>
            </w:r>
          </w:p>
          <w:p w:rsidR="00940592" w:rsidRDefault="00E06B04">
            <w:pPr>
              <w:spacing w:after="0" w:line="238" w:lineRule="auto"/>
            </w:pPr>
            <w:r>
              <w:rPr>
                <w:rFonts w:ascii="Times New Roman" w:eastAsia="Times New Roman" w:hAnsi="Times New Roman" w:cs="Times New Roman"/>
                <w:sz w:val="24"/>
              </w:rPr>
              <w:t xml:space="preserve">«Загальнодержавні топографогеодезичні та картографічні </w:t>
            </w:r>
            <w:r>
              <w:rPr>
                <w:rFonts w:ascii="Times New Roman" w:eastAsia="Times New Roman" w:hAnsi="Times New Roman" w:cs="Times New Roman"/>
                <w:sz w:val="24"/>
              </w:rPr>
              <w:t xml:space="preserve">роботи, демаркація та делімітація державного кордону» за напрямом створення і розвиток національної інфраструктури геопросторових даних </w:t>
            </w:r>
          </w:p>
          <w:p w:rsidR="00940592" w:rsidRDefault="00E06B04">
            <w:pPr>
              <w:spacing w:after="0"/>
            </w:pPr>
            <w:r>
              <w:rPr>
                <w:rFonts w:ascii="Times New Roman" w:eastAsia="Times New Roman" w:hAnsi="Times New Roman" w:cs="Times New Roman"/>
                <w:sz w:val="24"/>
              </w:rPr>
              <w:t>(функціонування національного геопорталу)</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right="60"/>
              <w:jc w:val="center"/>
            </w:pPr>
            <w:r>
              <w:rPr>
                <w:rFonts w:ascii="Times New Roman" w:eastAsia="Times New Roman" w:hAnsi="Times New Roman" w:cs="Times New Roman"/>
                <w:sz w:val="24"/>
              </w:rPr>
              <w:t xml:space="preserve">КПКВК 2803620 «Проведення інвентаризації земель та оновлення картографічної </w:t>
            </w:r>
            <w:r>
              <w:rPr>
                <w:rFonts w:ascii="Times New Roman" w:eastAsia="Times New Roman" w:hAnsi="Times New Roman" w:cs="Times New Roman"/>
                <w:sz w:val="24"/>
              </w:rPr>
              <w:t>основи Державного земельного кадастру»</w:t>
            </w:r>
          </w:p>
        </w:tc>
      </w:tr>
      <w:tr w:rsidR="00940592">
        <w:trPr>
          <w:trHeight w:val="562"/>
        </w:trPr>
        <w:tc>
          <w:tcPr>
            <w:tcW w:w="852"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10.6.5</w:t>
            </w:r>
          </w:p>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Створення </w:t>
            </w:r>
          </w:p>
          <w:p w:rsidR="00940592" w:rsidRDefault="00E06B04">
            <w:pPr>
              <w:spacing w:after="0"/>
            </w:pPr>
            <w:r>
              <w:rPr>
                <w:rFonts w:ascii="Times New Roman" w:eastAsia="Times New Roman" w:hAnsi="Times New Roman" w:cs="Times New Roman"/>
                <w:sz w:val="24"/>
              </w:rPr>
              <w:t xml:space="preserve">(оновлення) </w:t>
            </w:r>
          </w:p>
        </w:tc>
        <w:tc>
          <w:tcPr>
            <w:tcW w:w="1416"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2022–2024 роки</w:t>
            </w:r>
          </w:p>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 xml:space="preserve">Управління регулювання </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Створено </w:t>
            </w:r>
          </w:p>
          <w:p w:rsidR="00940592" w:rsidRDefault="00E06B04">
            <w:pPr>
              <w:spacing w:after="0"/>
            </w:pPr>
            <w:r>
              <w:rPr>
                <w:rFonts w:ascii="Times New Roman" w:eastAsia="Times New Roman" w:hAnsi="Times New Roman" w:cs="Times New Roman"/>
                <w:sz w:val="24"/>
              </w:rPr>
              <w:t xml:space="preserve">(оновлено) </w:t>
            </w:r>
          </w:p>
        </w:tc>
        <w:tc>
          <w:tcPr>
            <w:tcW w:w="1843"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Не виконано</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134"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w:t>
            </w:r>
          </w:p>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pPr>
            <w:r>
              <w:rPr>
                <w:rFonts w:ascii="Times New Roman" w:eastAsia="Times New Roman" w:hAnsi="Times New Roman" w:cs="Times New Roman"/>
                <w:sz w:val="24"/>
              </w:rPr>
              <w:t xml:space="preserve">Угодою про позику між Україною та </w:t>
            </w:r>
          </w:p>
        </w:tc>
      </w:tr>
    </w:tbl>
    <w:p w:rsidR="00940592" w:rsidRDefault="00940592">
      <w:pPr>
        <w:spacing w:after="0"/>
        <w:ind w:left="-2735" w:right="107"/>
      </w:pPr>
    </w:p>
    <w:tbl>
      <w:tblPr>
        <w:tblStyle w:val="TableGrid"/>
        <w:tblW w:w="16019" w:type="dxa"/>
        <w:tblInd w:w="-2452" w:type="dxa"/>
        <w:tblCellMar>
          <w:top w:w="63" w:type="dxa"/>
          <w:left w:w="108" w:type="dxa"/>
          <w:bottom w:w="0" w:type="dxa"/>
          <w:right w:w="58" w:type="dxa"/>
        </w:tblCellMar>
        <w:tblLook w:val="04A0" w:firstRow="1" w:lastRow="0" w:firstColumn="1" w:lastColumn="0" w:noHBand="0" w:noVBand="1"/>
      </w:tblPr>
      <w:tblGrid>
        <w:gridCol w:w="852"/>
        <w:gridCol w:w="2126"/>
        <w:gridCol w:w="1416"/>
        <w:gridCol w:w="1844"/>
        <w:gridCol w:w="1984"/>
        <w:gridCol w:w="1843"/>
        <w:gridCol w:w="1276"/>
        <w:gridCol w:w="1134"/>
        <w:gridCol w:w="1276"/>
        <w:gridCol w:w="2268"/>
      </w:tblGrid>
      <w:tr w:rsidR="00940592">
        <w:trPr>
          <w:trHeight w:val="9117"/>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pPr>
            <w:r>
              <w:rPr>
                <w:rFonts w:ascii="Times New Roman" w:eastAsia="Times New Roman" w:hAnsi="Times New Roman" w:cs="Times New Roman"/>
                <w:sz w:val="24"/>
              </w:rPr>
              <w:t xml:space="preserve">топографічних карт масштабу 1:10 000 на частину території </w:t>
            </w:r>
          </w:p>
          <w:p w:rsidR="00940592" w:rsidRDefault="00E06B04">
            <w:pPr>
              <w:spacing w:after="0"/>
            </w:pPr>
            <w:r>
              <w:rPr>
                <w:rFonts w:ascii="Times New Roman" w:eastAsia="Times New Roman" w:hAnsi="Times New Roman" w:cs="Times New Roman"/>
                <w:sz w:val="24"/>
              </w:rPr>
              <w:t>України</w:t>
            </w:r>
          </w:p>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right="50"/>
              <w:jc w:val="center"/>
            </w:pPr>
            <w:r>
              <w:rPr>
                <w:rFonts w:ascii="Times New Roman" w:eastAsia="Times New Roman" w:hAnsi="Times New Roman" w:cs="Times New Roman"/>
                <w:sz w:val="24"/>
              </w:rPr>
              <w:t xml:space="preserve">земельних </w:t>
            </w:r>
          </w:p>
          <w:p w:rsidR="00940592" w:rsidRDefault="00E06B04">
            <w:pPr>
              <w:spacing w:after="0" w:line="238" w:lineRule="auto"/>
              <w:ind w:left="251" w:right="241"/>
              <w:jc w:val="center"/>
            </w:pPr>
            <w:r>
              <w:rPr>
                <w:rFonts w:ascii="Times New Roman" w:eastAsia="Times New Roman" w:hAnsi="Times New Roman" w:cs="Times New Roman"/>
                <w:sz w:val="24"/>
              </w:rPr>
              <w:t xml:space="preserve">відносин та </w:t>
            </w:r>
          </w:p>
          <w:p w:rsidR="00940592" w:rsidRDefault="00E06B04">
            <w:pPr>
              <w:spacing w:after="276" w:line="238" w:lineRule="auto"/>
              <w:jc w:val="center"/>
            </w:pPr>
            <w:r>
              <w:rPr>
                <w:rFonts w:ascii="Times New Roman" w:eastAsia="Times New Roman" w:hAnsi="Times New Roman" w:cs="Times New Roman"/>
                <w:sz w:val="24"/>
              </w:rPr>
              <w:t>деокупованих територій</w:t>
            </w:r>
          </w:p>
          <w:p w:rsidR="00940592" w:rsidRDefault="00E06B04">
            <w:pPr>
              <w:spacing w:after="0"/>
              <w:jc w:val="center"/>
            </w:pPr>
            <w:r>
              <w:rPr>
                <w:rFonts w:ascii="Times New Roman" w:eastAsia="Times New Roman" w:hAnsi="Times New Roman" w:cs="Times New Roman"/>
                <w:sz w:val="24"/>
              </w:rPr>
              <w:t>Держгеокадастр</w:t>
            </w:r>
          </w:p>
        </w:tc>
        <w:tc>
          <w:tcPr>
            <w:tcW w:w="1984"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4"/>
            </w:pPr>
            <w:r>
              <w:rPr>
                <w:rFonts w:ascii="Times New Roman" w:eastAsia="Times New Roman" w:hAnsi="Times New Roman" w:cs="Times New Roman"/>
                <w:sz w:val="24"/>
              </w:rPr>
              <w:t xml:space="preserve">ортофотоплани, 3D-модель рельєфу та цифрові топографічні карти масштабу 1:10 000 на частину території </w:t>
            </w:r>
          </w:p>
          <w:p w:rsidR="00940592" w:rsidRDefault="00E06B04">
            <w:pPr>
              <w:spacing w:after="0"/>
            </w:pPr>
            <w:r>
              <w:rPr>
                <w:rFonts w:ascii="Times New Roman" w:eastAsia="Times New Roman" w:hAnsi="Times New Roman" w:cs="Times New Roman"/>
                <w:sz w:val="24"/>
              </w:rPr>
              <w:t>України</w:t>
            </w:r>
          </w:p>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right="409"/>
            </w:pPr>
            <w:r>
              <w:rPr>
                <w:rFonts w:ascii="Times New Roman" w:eastAsia="Times New Roman" w:hAnsi="Times New Roman" w:cs="Times New Roman"/>
                <w:sz w:val="24"/>
              </w:rPr>
              <w:t xml:space="preserve">Міжнародним банком реконструкції та розвитку від 27 серпня </w:t>
            </w:r>
          </w:p>
          <w:p w:rsidR="00940592" w:rsidRDefault="00E06B04">
            <w:pPr>
              <w:spacing w:after="0"/>
            </w:pPr>
            <w:r>
              <w:rPr>
                <w:rFonts w:ascii="Times New Roman" w:eastAsia="Times New Roman" w:hAnsi="Times New Roman" w:cs="Times New Roman"/>
                <w:sz w:val="24"/>
              </w:rPr>
              <w:t xml:space="preserve">2019 року </w:t>
            </w:r>
          </w:p>
          <w:p w:rsidR="00940592" w:rsidRDefault="00E06B04">
            <w:pPr>
              <w:spacing w:after="0"/>
            </w:pPr>
            <w:r>
              <w:rPr>
                <w:rFonts w:ascii="Times New Roman" w:eastAsia="Times New Roman" w:hAnsi="Times New Roman" w:cs="Times New Roman"/>
                <w:sz w:val="24"/>
              </w:rPr>
              <w:t>№</w:t>
            </w:r>
            <w:r>
              <w:rPr>
                <w:rFonts w:ascii="Times New Roman" w:eastAsia="Times New Roman" w:hAnsi="Times New Roman" w:cs="Times New Roman"/>
                <w:sz w:val="24"/>
              </w:rPr>
              <w:t xml:space="preserve"> 8973-UA (далі – Угода про позику), яка набрала чинності 20 травня 2020 року, було передбачено впровадження проекту «Програма «Прискорення приватних інвестицій у сільське господарство» (далі – Проект), у межах виконання якого Держгеокадастр було визначено </w:t>
            </w:r>
            <w:r>
              <w:rPr>
                <w:rFonts w:ascii="Times New Roman" w:eastAsia="Times New Roman" w:hAnsi="Times New Roman" w:cs="Times New Roman"/>
                <w:sz w:val="24"/>
              </w:rPr>
              <w:t xml:space="preserve">відповідальним за реалізацію показника DLI 2.3 «Покращення захисту прав ринку землі та іпотечного кредитування» з індикатором виконання DLR «Ортофотоплани та </w:t>
            </w:r>
          </w:p>
        </w:tc>
      </w:tr>
    </w:tbl>
    <w:p w:rsidR="00940592" w:rsidRDefault="00940592">
      <w:pPr>
        <w:spacing w:after="0"/>
        <w:ind w:left="-2735" w:right="107"/>
      </w:pPr>
    </w:p>
    <w:tbl>
      <w:tblPr>
        <w:tblStyle w:val="TableGrid"/>
        <w:tblW w:w="16019" w:type="dxa"/>
        <w:tblInd w:w="-2452" w:type="dxa"/>
        <w:tblCellMar>
          <w:top w:w="58" w:type="dxa"/>
          <w:left w:w="0" w:type="dxa"/>
          <w:bottom w:w="0" w:type="dxa"/>
          <w:right w:w="66" w:type="dxa"/>
        </w:tblCellMar>
        <w:tblLook w:val="04A0" w:firstRow="1" w:lastRow="0" w:firstColumn="1" w:lastColumn="0" w:noHBand="0" w:noVBand="1"/>
      </w:tblPr>
      <w:tblGrid>
        <w:gridCol w:w="833"/>
        <w:gridCol w:w="2117"/>
        <w:gridCol w:w="1298"/>
        <w:gridCol w:w="1789"/>
        <w:gridCol w:w="2165"/>
        <w:gridCol w:w="1610"/>
        <w:gridCol w:w="1181"/>
        <w:gridCol w:w="999"/>
        <w:gridCol w:w="1120"/>
        <w:gridCol w:w="2907"/>
      </w:tblGrid>
      <w:tr w:rsidR="00940592">
        <w:trPr>
          <w:trHeight w:val="5254"/>
        </w:trPr>
        <w:tc>
          <w:tcPr>
            <w:tcW w:w="852" w:type="dxa"/>
            <w:tcBorders>
              <w:top w:val="single" w:sz="4" w:space="0" w:color="000000"/>
              <w:left w:val="single" w:sz="4" w:space="0" w:color="000000"/>
              <w:bottom w:val="single" w:sz="4" w:space="0" w:color="000000"/>
              <w:right w:val="single" w:sz="4" w:space="0" w:color="000000"/>
            </w:tcBorders>
          </w:tcPr>
          <w:p w:rsidR="00940592" w:rsidRDefault="00940592"/>
        </w:tc>
        <w:tc>
          <w:tcPr>
            <w:tcW w:w="2126" w:type="dxa"/>
            <w:tcBorders>
              <w:top w:val="single" w:sz="4" w:space="0" w:color="000000"/>
              <w:left w:val="single" w:sz="4" w:space="0" w:color="000000"/>
              <w:bottom w:val="single" w:sz="4" w:space="0" w:color="000000"/>
              <w:right w:val="single" w:sz="4" w:space="0" w:color="000000"/>
            </w:tcBorders>
          </w:tcPr>
          <w:p w:rsidR="00940592" w:rsidRDefault="00940592"/>
        </w:tc>
        <w:tc>
          <w:tcPr>
            <w:tcW w:w="1416" w:type="dxa"/>
            <w:tcBorders>
              <w:top w:val="single" w:sz="4" w:space="0" w:color="000000"/>
              <w:left w:val="single" w:sz="4" w:space="0" w:color="000000"/>
              <w:bottom w:val="single" w:sz="4" w:space="0" w:color="000000"/>
              <w:right w:val="single" w:sz="4" w:space="0" w:color="000000"/>
            </w:tcBorders>
          </w:tcPr>
          <w:p w:rsidR="00940592" w:rsidRDefault="00940592"/>
        </w:tc>
        <w:tc>
          <w:tcPr>
            <w:tcW w:w="1844" w:type="dxa"/>
            <w:tcBorders>
              <w:top w:val="single" w:sz="4" w:space="0" w:color="000000"/>
              <w:left w:val="single" w:sz="4" w:space="0" w:color="000000"/>
              <w:bottom w:val="single" w:sz="4" w:space="0" w:color="000000"/>
              <w:right w:val="single" w:sz="4" w:space="0" w:color="000000"/>
            </w:tcBorders>
          </w:tcPr>
          <w:p w:rsidR="00940592" w:rsidRDefault="00940592"/>
        </w:tc>
        <w:tc>
          <w:tcPr>
            <w:tcW w:w="1984" w:type="dxa"/>
            <w:tcBorders>
              <w:top w:val="single" w:sz="4" w:space="0" w:color="000000"/>
              <w:left w:val="single" w:sz="4" w:space="0" w:color="000000"/>
              <w:bottom w:val="single" w:sz="4" w:space="0" w:color="000000"/>
              <w:right w:val="single" w:sz="4" w:space="0" w:color="000000"/>
            </w:tcBorders>
          </w:tcPr>
          <w:p w:rsidR="00940592" w:rsidRDefault="00940592"/>
        </w:tc>
        <w:tc>
          <w:tcPr>
            <w:tcW w:w="1843"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108"/>
            </w:pPr>
            <w:r>
              <w:rPr>
                <w:rFonts w:ascii="Times New Roman" w:eastAsia="Times New Roman" w:hAnsi="Times New Roman" w:cs="Times New Roman"/>
                <w:sz w:val="24"/>
              </w:rPr>
              <w:t xml:space="preserve">топографічні карти масштабу </w:t>
            </w:r>
          </w:p>
          <w:p w:rsidR="00940592" w:rsidRDefault="00E06B04">
            <w:pPr>
              <w:spacing w:after="0"/>
              <w:ind w:left="108"/>
            </w:pPr>
            <w:r>
              <w:rPr>
                <w:rFonts w:ascii="Times New Roman" w:eastAsia="Times New Roman" w:hAnsi="Times New Roman" w:cs="Times New Roman"/>
                <w:sz w:val="24"/>
              </w:rPr>
              <w:t xml:space="preserve">1:10 000».  Разом з тим, у зв’язку з реструктуризацією </w:t>
            </w:r>
            <w:r>
              <w:rPr>
                <w:rFonts w:ascii="Times New Roman" w:eastAsia="Times New Roman" w:hAnsi="Times New Roman" w:cs="Times New Roman"/>
                <w:sz w:val="24"/>
              </w:rPr>
              <w:t>Проекту 28 березня 2023 року внесено зміни до Угоди про позику шляхом видалення показника DLI 2.3. Держгеокадастр не було визначено відповідальним за виконання показників Проекту, захід не виконувався</w:t>
            </w:r>
          </w:p>
        </w:tc>
      </w:tr>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rPr>
              <w:t>Всього за завданням 10.6.</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66"/>
              <w:jc w:val="center"/>
            </w:pPr>
            <w:r>
              <w:rPr>
                <w:rFonts w:ascii="Times New Roman" w:eastAsia="Times New Roman" w:hAnsi="Times New Roman" w:cs="Times New Roman"/>
              </w:rPr>
              <w:t>45 887,8</w:t>
            </w:r>
          </w:p>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940592"/>
        </w:tc>
      </w:tr>
      <w:tr w:rsidR="00940592">
        <w:trPr>
          <w:trHeight w:val="263"/>
        </w:trPr>
        <w:tc>
          <w:tcPr>
            <w:tcW w:w="10065" w:type="dxa"/>
            <w:gridSpan w:val="6"/>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rPr>
              <w:t xml:space="preserve">Всього за </w:t>
            </w:r>
            <w:r>
              <w:rPr>
                <w:rFonts w:ascii="Times New Roman" w:eastAsia="Times New Roman" w:hAnsi="Times New Roman" w:cs="Times New Roman"/>
              </w:rPr>
              <w:t>стратегічною ціллю 10:</w:t>
            </w:r>
          </w:p>
        </w:tc>
        <w:tc>
          <w:tcPr>
            <w:tcW w:w="12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66"/>
              <w:jc w:val="center"/>
            </w:pPr>
            <w:r>
              <w:rPr>
                <w:rFonts w:ascii="Times New Roman" w:eastAsia="Times New Roman" w:hAnsi="Times New Roman" w:cs="Times New Roman"/>
              </w:rPr>
              <w:t>158 488,5</w:t>
            </w:r>
          </w:p>
        </w:tc>
        <w:tc>
          <w:tcPr>
            <w:tcW w:w="1134" w:type="dxa"/>
            <w:tcBorders>
              <w:top w:val="single" w:sz="4" w:space="0" w:color="000000"/>
              <w:left w:val="single" w:sz="4" w:space="0" w:color="000000"/>
              <w:bottom w:val="single" w:sz="4" w:space="0" w:color="000000"/>
              <w:right w:val="single" w:sz="4" w:space="0" w:color="000000"/>
            </w:tcBorders>
          </w:tcPr>
          <w:p w:rsidR="00940592" w:rsidRDefault="00940592"/>
        </w:tc>
        <w:tc>
          <w:tcPr>
            <w:tcW w:w="1276" w:type="dxa"/>
            <w:tcBorders>
              <w:top w:val="single" w:sz="4" w:space="0" w:color="000000"/>
              <w:left w:val="single" w:sz="4" w:space="0" w:color="000000"/>
              <w:bottom w:val="single" w:sz="4" w:space="0" w:color="000000"/>
              <w:right w:val="single" w:sz="4" w:space="0" w:color="000000"/>
            </w:tcBorders>
          </w:tcPr>
          <w:p w:rsidR="00940592" w:rsidRDefault="00940592"/>
        </w:tc>
        <w:tc>
          <w:tcPr>
            <w:tcW w:w="2268" w:type="dxa"/>
            <w:tcBorders>
              <w:top w:val="single" w:sz="4" w:space="0" w:color="000000"/>
              <w:left w:val="single" w:sz="4" w:space="0" w:color="000000"/>
              <w:bottom w:val="single" w:sz="4" w:space="0" w:color="000000"/>
              <w:right w:val="single" w:sz="4" w:space="0" w:color="000000"/>
            </w:tcBorders>
          </w:tcPr>
          <w:p w:rsidR="00940592" w:rsidRDefault="00940592"/>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left="66"/>
              <w:jc w:val="center"/>
            </w:pPr>
            <w:r>
              <w:rPr>
                <w:rFonts w:ascii="Times New Roman" w:eastAsia="Times New Roman" w:hAnsi="Times New Roman" w:cs="Times New Roman"/>
                <w:sz w:val="24"/>
              </w:rPr>
              <w:t>Стратегічна ціль 11. Фінансова стійкість сільськогосподарських товаровиробників</w:t>
            </w:r>
          </w:p>
        </w:tc>
      </w:tr>
      <w:tr w:rsidR="00940592">
        <w:trPr>
          <w:trHeight w:val="286"/>
        </w:trPr>
        <w:tc>
          <w:tcPr>
            <w:tcW w:w="1601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left="66"/>
              <w:jc w:val="center"/>
            </w:pPr>
            <w:r>
              <w:rPr>
                <w:rFonts w:ascii="Times New Roman" w:eastAsia="Times New Roman" w:hAnsi="Times New Roman" w:cs="Times New Roman"/>
                <w:sz w:val="24"/>
              </w:rPr>
              <w:t>Завдання 11.1. Розширення доступу суб’єктів господарювання агропромислового комплексу до банківських кредитів</w:t>
            </w:r>
          </w:p>
        </w:tc>
      </w:tr>
      <w:tr w:rsidR="00940592">
        <w:trPr>
          <w:trHeight w:val="288"/>
        </w:trPr>
        <w:tc>
          <w:tcPr>
            <w:tcW w:w="16019" w:type="dxa"/>
            <w:gridSpan w:val="10"/>
            <w:tcBorders>
              <w:top w:val="single" w:sz="4" w:space="0" w:color="000000"/>
              <w:left w:val="single" w:sz="4" w:space="0" w:color="000000"/>
              <w:bottom w:val="single" w:sz="6" w:space="0" w:color="000000"/>
              <w:right w:val="single" w:sz="4" w:space="0" w:color="000000"/>
            </w:tcBorders>
          </w:tcPr>
          <w:p w:rsidR="00940592" w:rsidRDefault="00E06B04">
            <w:pPr>
              <w:spacing w:after="0"/>
              <w:ind w:left="66"/>
              <w:jc w:val="center"/>
            </w:pPr>
            <w:r>
              <w:rPr>
                <w:rFonts w:ascii="Times New Roman" w:eastAsia="Times New Roman" w:hAnsi="Times New Roman" w:cs="Times New Roman"/>
                <w:sz w:val="24"/>
              </w:rPr>
              <w:t xml:space="preserve">КПКВК 2801580 «Фінансова </w:t>
            </w:r>
            <w:r>
              <w:rPr>
                <w:rFonts w:ascii="Times New Roman" w:eastAsia="Times New Roman" w:hAnsi="Times New Roman" w:cs="Times New Roman"/>
                <w:sz w:val="24"/>
              </w:rPr>
              <w:t>підтримка сільгосптоваровиробників»</w:t>
            </w:r>
          </w:p>
        </w:tc>
      </w:tr>
      <w:tr w:rsidR="00940592">
        <w:trPr>
          <w:trHeight w:val="2775"/>
        </w:trPr>
        <w:tc>
          <w:tcPr>
            <w:tcW w:w="852" w:type="dxa"/>
            <w:tcBorders>
              <w:top w:val="single" w:sz="4" w:space="0" w:color="000000"/>
              <w:left w:val="single" w:sz="4" w:space="0" w:color="000000"/>
              <w:bottom w:val="single" w:sz="4" w:space="0" w:color="000000"/>
              <w:right w:val="single" w:sz="6" w:space="0" w:color="000000"/>
            </w:tcBorders>
          </w:tcPr>
          <w:p w:rsidR="00940592" w:rsidRDefault="00E06B04">
            <w:pPr>
              <w:spacing w:after="0"/>
              <w:ind w:left="-2"/>
            </w:pPr>
            <w:r>
              <w:rPr>
                <w:rFonts w:ascii="Times New Roman" w:eastAsia="Times New Roman" w:hAnsi="Times New Roman" w:cs="Times New Roman"/>
                <w:sz w:val="24"/>
              </w:rPr>
              <w:t>11.1.1.</w:t>
            </w:r>
          </w:p>
        </w:tc>
        <w:tc>
          <w:tcPr>
            <w:tcW w:w="212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Суб’єкти господарювання агропромислового комплексу мають належний доступ до пільгових кредитів</w:t>
            </w:r>
          </w:p>
        </w:tc>
        <w:tc>
          <w:tcPr>
            <w:tcW w:w="141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66"/>
              <w:jc w:val="center"/>
            </w:pPr>
            <w:r>
              <w:rPr>
                <w:rFonts w:ascii="Times New Roman" w:eastAsia="Times New Roman" w:hAnsi="Times New Roman" w:cs="Times New Roman"/>
                <w:sz w:val="24"/>
              </w:rPr>
              <w:t>2024 рік</w:t>
            </w:r>
          </w:p>
        </w:tc>
        <w:tc>
          <w:tcPr>
            <w:tcW w:w="1844"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left="76"/>
              <w:jc w:val="center"/>
            </w:pPr>
            <w:r>
              <w:rPr>
                <w:rFonts w:ascii="Times New Roman" w:eastAsia="Times New Roman" w:hAnsi="Times New Roman" w:cs="Times New Roman"/>
                <w:sz w:val="24"/>
              </w:rPr>
              <w:t xml:space="preserve">Департамент аграрного ринку, </w:t>
            </w:r>
          </w:p>
          <w:p w:rsidR="00940592" w:rsidRDefault="00E06B04">
            <w:pPr>
              <w:spacing w:after="0"/>
              <w:ind w:left="66"/>
              <w:jc w:val="center"/>
            </w:pPr>
            <w:r>
              <w:rPr>
                <w:rFonts w:ascii="Times New Roman" w:eastAsia="Times New Roman" w:hAnsi="Times New Roman" w:cs="Times New Roman"/>
                <w:sz w:val="24"/>
              </w:rPr>
              <w:t xml:space="preserve">фінансових </w:t>
            </w:r>
          </w:p>
          <w:p w:rsidR="00940592" w:rsidRDefault="00E06B04">
            <w:pPr>
              <w:spacing w:after="0"/>
              <w:ind w:left="18" w:hanging="18"/>
              <w:jc w:val="center"/>
            </w:pPr>
            <w:r>
              <w:rPr>
                <w:rFonts w:ascii="Times New Roman" w:eastAsia="Times New Roman" w:hAnsi="Times New Roman" w:cs="Times New Roman"/>
                <w:sz w:val="24"/>
              </w:rPr>
              <w:t>інструментів та бюджетної політики</w:t>
            </w:r>
          </w:p>
        </w:tc>
        <w:tc>
          <w:tcPr>
            <w:tcW w:w="198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 xml:space="preserve">Забезпечено супровід </w:t>
            </w:r>
            <w:r>
              <w:rPr>
                <w:rFonts w:ascii="Times New Roman" w:eastAsia="Times New Roman" w:hAnsi="Times New Roman" w:cs="Times New Roman"/>
                <w:sz w:val="24"/>
              </w:rPr>
              <w:t>реалізації програми. Розроблено нормативноправові акти з питань кредитування</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66"/>
              <w:jc w:val="center"/>
            </w:pPr>
            <w:r>
              <w:rPr>
                <w:rFonts w:ascii="Times New Roman" w:eastAsia="Times New Roman" w:hAnsi="Times New Roman"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66"/>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66"/>
              <w:jc w:val="center"/>
            </w:pPr>
            <w:r>
              <w:rPr>
                <w:rFonts w:ascii="Times New Roman" w:eastAsia="Times New Roman" w:hAnsi="Times New Roman" w:cs="Times New Roman"/>
                <w:sz w:val="24"/>
              </w:rPr>
              <w:t>-</w:t>
            </w:r>
          </w:p>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left="108" w:right="35"/>
            </w:pPr>
            <w:r>
              <w:rPr>
                <w:rFonts w:ascii="Times New Roman" w:eastAsia="Times New Roman" w:hAnsi="Times New Roman" w:cs="Times New Roman"/>
                <w:sz w:val="24"/>
              </w:rPr>
              <w:t>Відсутність видатків у Державному бюджеті України на 2024 рік для надання банківських кредитів для сільгосптоваровиробників</w:t>
            </w:r>
          </w:p>
        </w:tc>
      </w:tr>
      <w:tr w:rsidR="00940592">
        <w:trPr>
          <w:trHeight w:val="291"/>
        </w:trPr>
        <w:tc>
          <w:tcPr>
            <w:tcW w:w="852" w:type="dxa"/>
            <w:tcBorders>
              <w:top w:val="single" w:sz="4" w:space="0" w:color="000000"/>
              <w:left w:val="single" w:sz="4" w:space="0" w:color="000000"/>
              <w:bottom w:val="single" w:sz="4" w:space="0" w:color="000000"/>
              <w:right w:val="single" w:sz="6" w:space="0" w:color="000000"/>
            </w:tcBorders>
          </w:tcPr>
          <w:p w:rsidR="00940592" w:rsidRDefault="00940592"/>
        </w:tc>
        <w:tc>
          <w:tcPr>
            <w:tcW w:w="2126" w:type="dxa"/>
            <w:tcBorders>
              <w:top w:val="single" w:sz="6" w:space="0" w:color="000000"/>
              <w:left w:val="single" w:sz="6" w:space="0" w:color="000000"/>
              <w:bottom w:val="single" w:sz="6" w:space="0" w:color="000000"/>
              <w:right w:val="single" w:sz="6" w:space="0" w:color="000000"/>
            </w:tcBorders>
          </w:tcPr>
          <w:p w:rsidR="00940592" w:rsidRDefault="00940592"/>
        </w:tc>
        <w:tc>
          <w:tcPr>
            <w:tcW w:w="1416" w:type="dxa"/>
            <w:tcBorders>
              <w:top w:val="single" w:sz="6" w:space="0" w:color="000000"/>
              <w:left w:val="single" w:sz="6" w:space="0" w:color="000000"/>
              <w:bottom w:val="single" w:sz="6" w:space="0" w:color="000000"/>
              <w:right w:val="single" w:sz="6" w:space="0" w:color="000000"/>
            </w:tcBorders>
          </w:tcPr>
          <w:p w:rsidR="00940592" w:rsidRDefault="00940592"/>
        </w:tc>
        <w:tc>
          <w:tcPr>
            <w:tcW w:w="1844" w:type="dxa"/>
            <w:tcBorders>
              <w:top w:val="single" w:sz="6" w:space="0" w:color="000000"/>
              <w:left w:val="single" w:sz="6" w:space="0" w:color="000000"/>
              <w:bottom w:val="single" w:sz="6" w:space="0" w:color="000000"/>
              <w:right w:val="single" w:sz="6" w:space="0" w:color="000000"/>
            </w:tcBorders>
          </w:tcPr>
          <w:p w:rsidR="00940592" w:rsidRDefault="00940592"/>
        </w:tc>
        <w:tc>
          <w:tcPr>
            <w:tcW w:w="1984" w:type="dxa"/>
            <w:tcBorders>
              <w:top w:val="single" w:sz="6" w:space="0" w:color="000000"/>
              <w:left w:val="single" w:sz="6" w:space="0" w:color="000000"/>
              <w:bottom w:val="single" w:sz="6" w:space="0" w:color="000000"/>
              <w:right w:val="single" w:sz="6" w:space="0" w:color="000000"/>
            </w:tcBorders>
          </w:tcPr>
          <w:p w:rsidR="00940592" w:rsidRDefault="00940592"/>
        </w:tc>
        <w:tc>
          <w:tcPr>
            <w:tcW w:w="1843"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1134" w:type="dxa"/>
            <w:tcBorders>
              <w:top w:val="single" w:sz="6" w:space="0" w:color="000000"/>
              <w:left w:val="single" w:sz="6" w:space="0" w:color="000000"/>
              <w:bottom w:val="single" w:sz="6" w:space="0" w:color="000000"/>
              <w:right w:val="single" w:sz="6" w:space="0" w:color="000000"/>
            </w:tcBorders>
          </w:tcPr>
          <w:p w:rsidR="00940592" w:rsidRDefault="00940592"/>
        </w:tc>
        <w:tc>
          <w:tcPr>
            <w:tcW w:w="1276" w:type="dxa"/>
            <w:tcBorders>
              <w:top w:val="single" w:sz="6" w:space="0" w:color="000000"/>
              <w:left w:val="single" w:sz="6" w:space="0" w:color="000000"/>
              <w:bottom w:val="single" w:sz="6" w:space="0" w:color="000000"/>
              <w:right w:val="single" w:sz="6" w:space="0" w:color="000000"/>
            </w:tcBorders>
          </w:tcPr>
          <w:p w:rsidR="00940592" w:rsidRDefault="00940592"/>
        </w:tc>
        <w:tc>
          <w:tcPr>
            <w:tcW w:w="2268" w:type="dxa"/>
            <w:tcBorders>
              <w:top w:val="single" w:sz="6" w:space="0" w:color="000000"/>
              <w:left w:val="single" w:sz="6" w:space="0" w:color="000000"/>
              <w:bottom w:val="single" w:sz="6" w:space="0" w:color="000000"/>
              <w:right w:val="single" w:sz="6" w:space="0" w:color="000000"/>
            </w:tcBorders>
          </w:tcPr>
          <w:p w:rsidR="00940592" w:rsidRDefault="00940592"/>
        </w:tc>
      </w:tr>
      <w:tr w:rsidR="00940592">
        <w:trPr>
          <w:trHeight w:val="565"/>
        </w:trPr>
        <w:tc>
          <w:tcPr>
            <w:tcW w:w="16019" w:type="dxa"/>
            <w:gridSpan w:val="10"/>
            <w:tcBorders>
              <w:top w:val="single" w:sz="6" w:space="0" w:color="000000"/>
              <w:left w:val="single" w:sz="4" w:space="0" w:color="000000"/>
              <w:bottom w:val="single" w:sz="4" w:space="0" w:color="000000"/>
              <w:right w:val="single" w:sz="4" w:space="0" w:color="000000"/>
            </w:tcBorders>
          </w:tcPr>
          <w:p w:rsidR="00940592" w:rsidRDefault="00E06B04">
            <w:pPr>
              <w:spacing w:after="0"/>
              <w:jc w:val="center"/>
            </w:pPr>
            <w:r>
              <w:rPr>
                <w:rFonts w:ascii="Times New Roman" w:eastAsia="Times New Roman" w:hAnsi="Times New Roman" w:cs="Times New Roman"/>
                <w:sz w:val="24"/>
              </w:rPr>
              <w:t xml:space="preserve">Завдання 11.2. Встановлення </w:t>
            </w:r>
            <w:r>
              <w:rPr>
                <w:rFonts w:ascii="Times New Roman" w:eastAsia="Times New Roman" w:hAnsi="Times New Roman" w:cs="Times New Roman"/>
                <w:sz w:val="24"/>
              </w:rPr>
              <w:t>ефективного і раціонального механізму стимулювання з боку держави відповідних напрямів агропромислового виробництва шляхом належного фінансового забезпечення підтримки страхування</w:t>
            </w:r>
          </w:p>
        </w:tc>
      </w:tr>
      <w:tr w:rsidR="00940592">
        <w:trPr>
          <w:trHeight w:val="288"/>
        </w:trPr>
        <w:tc>
          <w:tcPr>
            <w:tcW w:w="16019" w:type="dxa"/>
            <w:gridSpan w:val="10"/>
            <w:tcBorders>
              <w:top w:val="single" w:sz="4" w:space="0" w:color="000000"/>
              <w:left w:val="single" w:sz="4" w:space="0" w:color="000000"/>
              <w:bottom w:val="single" w:sz="6" w:space="0" w:color="000000"/>
              <w:right w:val="single" w:sz="6" w:space="0" w:color="000000"/>
            </w:tcBorders>
          </w:tcPr>
          <w:p w:rsidR="00940592" w:rsidRDefault="00E06B04">
            <w:pPr>
              <w:spacing w:after="0"/>
              <w:ind w:right="41"/>
              <w:jc w:val="center"/>
            </w:pPr>
            <w:r>
              <w:rPr>
                <w:rFonts w:ascii="Times New Roman" w:eastAsia="Times New Roman" w:hAnsi="Times New Roman" w:cs="Times New Roman"/>
                <w:sz w:val="24"/>
              </w:rPr>
              <w:t xml:space="preserve">КПКВК 2801580 «Фінансова підтримка сільгосптоваровиробників» за напрямом </w:t>
            </w:r>
            <w:r>
              <w:rPr>
                <w:rFonts w:ascii="Times New Roman" w:eastAsia="Times New Roman" w:hAnsi="Times New Roman" w:cs="Times New Roman"/>
                <w:sz w:val="24"/>
              </w:rPr>
              <w:t>«Державна підтримка страхування сільськогосподарської продукції»</w:t>
            </w:r>
          </w:p>
        </w:tc>
      </w:tr>
      <w:tr w:rsidR="00940592">
        <w:trPr>
          <w:trHeight w:val="3327"/>
        </w:trPr>
        <w:tc>
          <w:tcPr>
            <w:tcW w:w="852" w:type="dxa"/>
            <w:tcBorders>
              <w:top w:val="single" w:sz="4" w:space="0" w:color="000000"/>
              <w:left w:val="single" w:sz="4" w:space="0" w:color="000000"/>
              <w:bottom w:val="single" w:sz="4" w:space="0" w:color="000000"/>
              <w:right w:val="single" w:sz="6" w:space="0" w:color="000000"/>
            </w:tcBorders>
          </w:tcPr>
          <w:p w:rsidR="00940592" w:rsidRDefault="00E06B04">
            <w:pPr>
              <w:spacing w:after="0"/>
              <w:ind w:left="18"/>
            </w:pPr>
            <w:r>
              <w:rPr>
                <w:rFonts w:ascii="Times New Roman" w:eastAsia="Times New Roman" w:hAnsi="Times New Roman" w:cs="Times New Roman"/>
                <w:sz w:val="24"/>
              </w:rPr>
              <w:t>11.2.1</w:t>
            </w:r>
          </w:p>
          <w:p w:rsidR="00940592" w:rsidRDefault="00E06B04">
            <w:pPr>
              <w:spacing w:after="0"/>
              <w:ind w:left="18"/>
            </w:pPr>
            <w:r>
              <w:rPr>
                <w:rFonts w:ascii="Times New Roman" w:eastAsia="Times New Roman" w:hAnsi="Times New Roman" w:cs="Times New Roman"/>
                <w:sz w:val="24"/>
              </w:rPr>
              <w:t>.</w:t>
            </w:r>
          </w:p>
        </w:tc>
        <w:tc>
          <w:tcPr>
            <w:tcW w:w="2126"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ind w:right="10"/>
            </w:pPr>
            <w:r>
              <w:rPr>
                <w:rFonts w:ascii="Times New Roman" w:eastAsia="Times New Roman" w:hAnsi="Times New Roman" w:cs="Times New Roman"/>
                <w:sz w:val="24"/>
              </w:rPr>
              <w:t xml:space="preserve">Участь у реалізації </w:t>
            </w:r>
          </w:p>
          <w:p w:rsidR="00940592" w:rsidRDefault="00E06B04">
            <w:pPr>
              <w:spacing w:after="0"/>
            </w:pPr>
            <w:r>
              <w:rPr>
                <w:rFonts w:ascii="Times New Roman" w:eastAsia="Times New Roman" w:hAnsi="Times New Roman" w:cs="Times New Roman"/>
                <w:sz w:val="24"/>
              </w:rPr>
              <w:t>бюджетних програм з питань агрострахування</w:t>
            </w:r>
          </w:p>
        </w:tc>
        <w:tc>
          <w:tcPr>
            <w:tcW w:w="141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41"/>
              <w:jc w:val="center"/>
            </w:pPr>
            <w:r>
              <w:rPr>
                <w:rFonts w:ascii="Times New Roman" w:eastAsia="Times New Roman" w:hAnsi="Times New Roman" w:cs="Times New Roman"/>
                <w:sz w:val="24"/>
              </w:rPr>
              <w:t>2024 рік</w:t>
            </w:r>
          </w:p>
        </w:tc>
        <w:tc>
          <w:tcPr>
            <w:tcW w:w="1844" w:type="dxa"/>
            <w:tcBorders>
              <w:top w:val="single" w:sz="6" w:space="0" w:color="000000"/>
              <w:left w:val="single" w:sz="6" w:space="0" w:color="000000"/>
              <w:bottom w:val="single" w:sz="6" w:space="0" w:color="000000"/>
              <w:right w:val="single" w:sz="6" w:space="0" w:color="000000"/>
            </w:tcBorders>
          </w:tcPr>
          <w:p w:rsidR="00940592" w:rsidRDefault="00E06B04">
            <w:pPr>
              <w:spacing w:after="0" w:line="238" w:lineRule="auto"/>
              <w:jc w:val="center"/>
            </w:pPr>
            <w:r>
              <w:rPr>
                <w:rFonts w:ascii="Times New Roman" w:eastAsia="Times New Roman" w:hAnsi="Times New Roman" w:cs="Times New Roman"/>
                <w:sz w:val="24"/>
              </w:rPr>
              <w:t xml:space="preserve">Департамент аграрного ринку, </w:t>
            </w:r>
          </w:p>
          <w:p w:rsidR="00940592" w:rsidRDefault="00E06B04">
            <w:pPr>
              <w:spacing w:after="0"/>
              <w:ind w:right="41"/>
              <w:jc w:val="center"/>
            </w:pPr>
            <w:r>
              <w:rPr>
                <w:rFonts w:ascii="Times New Roman" w:eastAsia="Times New Roman" w:hAnsi="Times New Roman" w:cs="Times New Roman"/>
                <w:sz w:val="24"/>
              </w:rPr>
              <w:t xml:space="preserve">фінансових </w:t>
            </w:r>
          </w:p>
          <w:p w:rsidR="00940592" w:rsidRDefault="00E06B04">
            <w:pPr>
              <w:spacing w:after="0"/>
              <w:ind w:left="18" w:hanging="18"/>
              <w:jc w:val="center"/>
            </w:pPr>
            <w:r>
              <w:rPr>
                <w:rFonts w:ascii="Times New Roman" w:eastAsia="Times New Roman" w:hAnsi="Times New Roman" w:cs="Times New Roman"/>
                <w:sz w:val="24"/>
              </w:rPr>
              <w:t>інструментів та бюджетної політики</w:t>
            </w:r>
          </w:p>
        </w:tc>
        <w:tc>
          <w:tcPr>
            <w:tcW w:w="1984" w:type="dxa"/>
            <w:tcBorders>
              <w:top w:val="single" w:sz="6" w:space="0" w:color="000000"/>
              <w:left w:val="single" w:sz="6" w:space="0" w:color="000000"/>
              <w:bottom w:val="single" w:sz="6" w:space="0" w:color="000000"/>
              <w:right w:val="single" w:sz="6" w:space="0" w:color="000000"/>
            </w:tcBorders>
          </w:tcPr>
          <w:p w:rsidR="00940592" w:rsidRDefault="00E06B04">
            <w:pPr>
              <w:spacing w:after="0"/>
            </w:pPr>
            <w:r>
              <w:rPr>
                <w:rFonts w:ascii="Times New Roman" w:eastAsia="Times New Roman" w:hAnsi="Times New Roman" w:cs="Times New Roman"/>
                <w:sz w:val="24"/>
              </w:rPr>
              <w:t>Забезпечено супровід реалізації</w:t>
            </w:r>
            <w:r>
              <w:rPr>
                <w:rFonts w:ascii="Times New Roman" w:eastAsia="Times New Roman" w:hAnsi="Times New Roman" w:cs="Times New Roman"/>
                <w:sz w:val="24"/>
              </w:rPr>
              <w:t xml:space="preserve"> програми. Розроблено нормативноправові акти з питань агрострахування</w:t>
            </w:r>
          </w:p>
        </w:tc>
        <w:tc>
          <w:tcPr>
            <w:tcW w:w="1843"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41"/>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41"/>
              <w:jc w:val="center"/>
            </w:pPr>
            <w:r>
              <w:rPr>
                <w:rFonts w:ascii="Times New Roman" w:eastAsia="Times New Roman" w:hAnsi="Times New Roman" w:cs="Times New Roman"/>
              </w:rPr>
              <w:t>-</w:t>
            </w:r>
          </w:p>
        </w:tc>
        <w:tc>
          <w:tcPr>
            <w:tcW w:w="1134"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41"/>
              <w:jc w:val="center"/>
            </w:pPr>
            <w:r>
              <w:rPr>
                <w:rFonts w:ascii="Times New Roman" w:eastAsia="Times New Roman" w:hAnsi="Times New Roman" w:cs="Times New Roman"/>
                <w:sz w:val="24"/>
              </w:rPr>
              <w:t>-</w:t>
            </w:r>
          </w:p>
        </w:tc>
        <w:tc>
          <w:tcPr>
            <w:tcW w:w="1276"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41"/>
              <w:jc w:val="center"/>
            </w:pPr>
            <w:r>
              <w:rPr>
                <w:rFonts w:ascii="Times New Roman" w:eastAsia="Times New Roman" w:hAnsi="Times New Roman" w:cs="Times New Roman"/>
                <w:sz w:val="24"/>
              </w:rPr>
              <w:t>-</w:t>
            </w:r>
          </w:p>
        </w:tc>
        <w:tc>
          <w:tcPr>
            <w:tcW w:w="2268" w:type="dxa"/>
            <w:tcBorders>
              <w:top w:val="single" w:sz="6" w:space="0" w:color="000000"/>
              <w:left w:val="single" w:sz="6" w:space="0" w:color="000000"/>
              <w:bottom w:val="single" w:sz="6" w:space="0" w:color="000000"/>
              <w:right w:val="single" w:sz="6" w:space="0" w:color="000000"/>
            </w:tcBorders>
          </w:tcPr>
          <w:p w:rsidR="00940592" w:rsidRDefault="00E06B04">
            <w:pPr>
              <w:spacing w:after="0"/>
              <w:ind w:right="34"/>
            </w:pPr>
            <w:r>
              <w:rPr>
                <w:rFonts w:ascii="Times New Roman" w:eastAsia="Times New Roman" w:hAnsi="Times New Roman" w:cs="Times New Roman"/>
                <w:sz w:val="24"/>
              </w:rPr>
              <w:t>Відсутність видатків у Державному бюджеті України на 2024 рік для надання державної підтримки страхування сільськогосподарської продукції</w:t>
            </w:r>
          </w:p>
        </w:tc>
      </w:tr>
    </w:tbl>
    <w:p w:rsidR="00940592" w:rsidRDefault="00E06B04">
      <w:pPr>
        <w:spacing w:after="163"/>
        <w:ind w:left="2563" w:hanging="10"/>
      </w:pPr>
      <w:r>
        <w:rPr>
          <w:rFonts w:ascii="Times New Roman" w:eastAsia="Times New Roman" w:hAnsi="Times New Roman" w:cs="Times New Roman"/>
          <w:b/>
          <w:sz w:val="24"/>
        </w:rPr>
        <w:t xml:space="preserve">5. План залучення технічної допомоги </w:t>
      </w:r>
      <w:r>
        <w:rPr>
          <w:rFonts w:ascii="Times New Roman" w:eastAsia="Times New Roman" w:hAnsi="Times New Roman" w:cs="Times New Roman"/>
          <w:b/>
          <w:sz w:val="24"/>
        </w:rPr>
        <w:t>від донорів у 2022-2024 роках</w:t>
      </w:r>
    </w:p>
    <w:tbl>
      <w:tblPr>
        <w:tblStyle w:val="TableGrid"/>
        <w:tblW w:w="16239" w:type="dxa"/>
        <w:tblInd w:w="-2452" w:type="dxa"/>
        <w:tblCellMar>
          <w:top w:w="63" w:type="dxa"/>
          <w:left w:w="0" w:type="dxa"/>
          <w:bottom w:w="0" w:type="dxa"/>
          <w:right w:w="48" w:type="dxa"/>
        </w:tblCellMar>
        <w:tblLook w:val="04A0" w:firstRow="1" w:lastRow="0" w:firstColumn="1" w:lastColumn="0" w:noHBand="0" w:noVBand="1"/>
      </w:tblPr>
      <w:tblGrid>
        <w:gridCol w:w="875"/>
        <w:gridCol w:w="1816"/>
        <w:gridCol w:w="1584"/>
        <w:gridCol w:w="1681"/>
        <w:gridCol w:w="1065"/>
        <w:gridCol w:w="1349"/>
        <w:gridCol w:w="2548"/>
        <w:gridCol w:w="2029"/>
        <w:gridCol w:w="1615"/>
        <w:gridCol w:w="1677"/>
      </w:tblGrid>
      <w:tr w:rsidR="00940592">
        <w:trPr>
          <w:trHeight w:val="371"/>
        </w:trPr>
        <w:tc>
          <w:tcPr>
            <w:tcW w:w="1623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left="48"/>
              <w:jc w:val="center"/>
            </w:pPr>
            <w:r>
              <w:rPr>
                <w:rFonts w:ascii="Times New Roman" w:eastAsia="Times New Roman" w:hAnsi="Times New Roman" w:cs="Times New Roman"/>
                <w:sz w:val="24"/>
              </w:rPr>
              <w:t>Стратегічна ціль 11. Фінансова стійкість сільськогосподарських виробників</w:t>
            </w:r>
          </w:p>
        </w:tc>
      </w:tr>
      <w:tr w:rsidR="00940592">
        <w:trPr>
          <w:trHeight w:val="562"/>
        </w:trPr>
        <w:tc>
          <w:tcPr>
            <w:tcW w:w="16239" w:type="dxa"/>
            <w:gridSpan w:val="10"/>
            <w:tcBorders>
              <w:top w:val="single" w:sz="4" w:space="0" w:color="000000"/>
              <w:left w:val="single" w:sz="4" w:space="0" w:color="000000"/>
              <w:bottom w:val="single" w:sz="4" w:space="0" w:color="000000"/>
              <w:right w:val="single" w:sz="4" w:space="0" w:color="000000"/>
            </w:tcBorders>
          </w:tcPr>
          <w:p w:rsidR="00940592" w:rsidRDefault="00E06B04">
            <w:pPr>
              <w:spacing w:after="0"/>
              <w:ind w:left="96"/>
              <w:jc w:val="center"/>
            </w:pPr>
            <w:r>
              <w:rPr>
                <w:rFonts w:ascii="Times New Roman" w:eastAsia="Times New Roman" w:hAnsi="Times New Roman" w:cs="Times New Roman"/>
                <w:sz w:val="24"/>
              </w:rPr>
              <w:t xml:space="preserve">Завдання 11.3. Розширення доступу до фінансування, кліматично стійких іригаційних/дренажних послуг та створення кліматично розумного потенціалу для </w:t>
            </w:r>
            <w:r>
              <w:rPr>
                <w:rFonts w:ascii="Times New Roman" w:eastAsia="Times New Roman" w:hAnsi="Times New Roman" w:cs="Times New Roman"/>
                <w:sz w:val="24"/>
              </w:rPr>
              <w:t>малих і середніх ферм, з метою отримання вигоди з відкриття ринку сільськогосподарської землі</w:t>
            </w:r>
          </w:p>
        </w:tc>
      </w:tr>
      <w:tr w:rsidR="00940592">
        <w:trPr>
          <w:trHeight w:val="3322"/>
        </w:trPr>
        <w:tc>
          <w:tcPr>
            <w:tcW w:w="87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sz w:val="24"/>
              </w:rPr>
              <w:t>11.3.1.</w:t>
            </w:r>
          </w:p>
        </w:tc>
        <w:tc>
          <w:tcPr>
            <w:tcW w:w="1818"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108"/>
            </w:pPr>
            <w:r>
              <w:rPr>
                <w:rFonts w:ascii="Times New Roman" w:eastAsia="Times New Roman" w:hAnsi="Times New Roman" w:cs="Times New Roman"/>
                <w:sz w:val="24"/>
              </w:rPr>
              <w:t xml:space="preserve">Підвищення прозорості державної підтримки та покращення доступу малих та середніх фермерів до фінансування через </w:t>
            </w:r>
          </w:p>
          <w:p w:rsidR="00940592" w:rsidRDefault="00E06B04">
            <w:pPr>
              <w:spacing w:after="0"/>
              <w:ind w:left="108"/>
            </w:pPr>
            <w:r>
              <w:rPr>
                <w:rFonts w:ascii="Times New Roman" w:eastAsia="Times New Roman" w:hAnsi="Times New Roman" w:cs="Times New Roman"/>
                <w:sz w:val="24"/>
              </w:rPr>
              <w:t xml:space="preserve">Державний </w:t>
            </w:r>
          </w:p>
        </w:tc>
        <w:tc>
          <w:tcPr>
            <w:tcW w:w="1570"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sz w:val="24"/>
              </w:rPr>
              <w:t>Зміцнення Інклюзивного та ст</w:t>
            </w:r>
            <w:r>
              <w:rPr>
                <w:rFonts w:ascii="Times New Roman" w:eastAsia="Times New Roman" w:hAnsi="Times New Roman" w:cs="Times New Roman"/>
                <w:sz w:val="24"/>
              </w:rPr>
              <w:t>ійкого сільського господарства</w:t>
            </w:r>
          </w:p>
        </w:tc>
        <w:tc>
          <w:tcPr>
            <w:tcW w:w="1681"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108"/>
            </w:pPr>
            <w:r>
              <w:rPr>
                <w:rFonts w:ascii="Times New Roman" w:eastAsia="Times New Roman" w:hAnsi="Times New Roman" w:cs="Times New Roman"/>
                <w:sz w:val="24"/>
              </w:rPr>
              <w:t xml:space="preserve">Міжнародний банк реконструкції та розвитку (МБРР), </w:t>
            </w:r>
          </w:p>
          <w:p w:rsidR="00940592" w:rsidRDefault="00E06B04">
            <w:pPr>
              <w:spacing w:after="0"/>
              <w:ind w:left="108"/>
              <w:jc w:val="both"/>
            </w:pPr>
            <w:r>
              <w:rPr>
                <w:rFonts w:ascii="Times New Roman" w:eastAsia="Times New Roman" w:hAnsi="Times New Roman" w:cs="Times New Roman"/>
                <w:sz w:val="24"/>
              </w:rPr>
              <w:t xml:space="preserve">Європейський </w:t>
            </w:r>
          </w:p>
          <w:p w:rsidR="00940592" w:rsidRDefault="00E06B04">
            <w:pPr>
              <w:spacing w:after="0"/>
              <w:ind w:left="108"/>
            </w:pPr>
            <w:r>
              <w:rPr>
                <w:rFonts w:ascii="Times New Roman" w:eastAsia="Times New Roman" w:hAnsi="Times New Roman" w:cs="Times New Roman"/>
                <w:sz w:val="24"/>
              </w:rPr>
              <w:t>Союз</w:t>
            </w:r>
          </w:p>
        </w:tc>
        <w:tc>
          <w:tcPr>
            <w:tcW w:w="1065"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sz w:val="24"/>
              </w:rPr>
              <w:t xml:space="preserve">Позика </w:t>
            </w:r>
          </w:p>
          <w:p w:rsidR="00940592" w:rsidRDefault="00E06B04">
            <w:pPr>
              <w:spacing w:after="0"/>
              <w:ind w:left="108"/>
            </w:pPr>
            <w:r>
              <w:rPr>
                <w:rFonts w:ascii="Times New Roman" w:eastAsia="Times New Roman" w:hAnsi="Times New Roman" w:cs="Times New Roman"/>
                <w:sz w:val="24"/>
              </w:rPr>
              <w:t xml:space="preserve">МБРР </w:t>
            </w:r>
          </w:p>
          <w:p w:rsidR="00940592" w:rsidRDefault="00E06B04">
            <w:pPr>
              <w:spacing w:after="0" w:line="238" w:lineRule="auto"/>
              <w:ind w:left="108"/>
            </w:pPr>
            <w:r>
              <w:rPr>
                <w:rFonts w:ascii="Times New Roman" w:eastAsia="Times New Roman" w:hAnsi="Times New Roman" w:cs="Times New Roman"/>
                <w:sz w:val="24"/>
              </w:rPr>
              <w:t xml:space="preserve">(350- 400 млн доларів) </w:t>
            </w:r>
          </w:p>
          <w:p w:rsidR="00940592" w:rsidRDefault="00E06B04">
            <w:pPr>
              <w:spacing w:after="0"/>
              <w:ind w:left="108"/>
            </w:pPr>
            <w:r>
              <w:rPr>
                <w:rFonts w:ascii="Times New Roman" w:eastAsia="Times New Roman" w:hAnsi="Times New Roman" w:cs="Times New Roman"/>
                <w:sz w:val="24"/>
              </w:rPr>
              <w:t xml:space="preserve">та грант </w:t>
            </w:r>
          </w:p>
          <w:p w:rsidR="00940592" w:rsidRDefault="00E06B04">
            <w:pPr>
              <w:spacing w:after="0"/>
              <w:ind w:left="108"/>
            </w:pPr>
            <w:r>
              <w:rPr>
                <w:rFonts w:ascii="Times New Roman" w:eastAsia="Times New Roman" w:hAnsi="Times New Roman" w:cs="Times New Roman"/>
                <w:sz w:val="24"/>
              </w:rPr>
              <w:t>ЄС</w:t>
            </w:r>
          </w:p>
          <w:p w:rsidR="00940592" w:rsidRDefault="00E06B04">
            <w:pPr>
              <w:spacing w:after="0"/>
              <w:ind w:left="108"/>
            </w:pPr>
            <w:r>
              <w:rPr>
                <w:rFonts w:ascii="Times New Roman" w:eastAsia="Times New Roman" w:hAnsi="Times New Roman" w:cs="Times New Roman"/>
                <w:sz w:val="24"/>
              </w:rPr>
              <w:t>(15 млн євро)</w:t>
            </w:r>
          </w:p>
        </w:tc>
        <w:tc>
          <w:tcPr>
            <w:tcW w:w="1354"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57"/>
            </w:pPr>
            <w:r>
              <w:rPr>
                <w:rFonts w:ascii="Times New Roman" w:eastAsia="Times New Roman" w:hAnsi="Times New Roman" w:cs="Times New Roman"/>
                <w:sz w:val="24"/>
              </w:rPr>
              <w:t>2022-2025</w:t>
            </w:r>
          </w:p>
        </w:tc>
        <w:tc>
          <w:tcPr>
            <w:tcW w:w="25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2" w:right="109"/>
            </w:pPr>
            <w:r>
              <w:rPr>
                <w:rFonts w:ascii="Times New Roman" w:eastAsia="Times New Roman" w:hAnsi="Times New Roman" w:cs="Times New Roman"/>
                <w:sz w:val="24"/>
              </w:rPr>
              <w:t xml:space="preserve">Мінагрополітики досягнута домовленість зі Світовим банком про реструктуризацію </w:t>
            </w:r>
            <w:r>
              <w:rPr>
                <w:rFonts w:ascii="Times New Roman" w:eastAsia="Times New Roman" w:hAnsi="Times New Roman" w:cs="Times New Roman"/>
                <w:sz w:val="24"/>
              </w:rPr>
              <w:t xml:space="preserve">проекту «Програма прискорення приватних інвестицій у сільське господарство» та спрямування 132 млн доларів США на такі цілі: </w:t>
            </w:r>
          </w:p>
        </w:tc>
        <w:tc>
          <w:tcPr>
            <w:tcW w:w="2029" w:type="dxa"/>
            <w:tcBorders>
              <w:top w:val="single" w:sz="4" w:space="0" w:color="000000"/>
              <w:left w:val="single" w:sz="4" w:space="0" w:color="000000"/>
              <w:bottom w:val="single" w:sz="4" w:space="0" w:color="000000"/>
              <w:right w:val="single" w:sz="4" w:space="0" w:color="000000"/>
            </w:tcBorders>
          </w:tcPr>
          <w:p w:rsidR="00940592" w:rsidRDefault="00E06B04">
            <w:pPr>
              <w:numPr>
                <w:ilvl w:val="0"/>
                <w:numId w:val="2"/>
              </w:numPr>
              <w:spacing w:after="0" w:line="238" w:lineRule="auto"/>
            </w:pPr>
            <w:r>
              <w:rPr>
                <w:rFonts w:ascii="Times New Roman" w:eastAsia="Times New Roman" w:hAnsi="Times New Roman" w:cs="Times New Roman"/>
                <w:sz w:val="24"/>
              </w:rPr>
              <w:t xml:space="preserve">Забезпечити капітальні інвестиції до фонду часткової кредитної гарантії, з метою залучення додаткового фінансування донорів </w:t>
            </w:r>
          </w:p>
          <w:p w:rsidR="00940592" w:rsidRDefault="00E06B04">
            <w:pPr>
              <w:numPr>
                <w:ilvl w:val="0"/>
                <w:numId w:val="2"/>
              </w:numPr>
              <w:spacing w:after="0"/>
            </w:pPr>
            <w:r>
              <w:rPr>
                <w:rFonts w:ascii="Times New Roman" w:eastAsia="Times New Roman" w:hAnsi="Times New Roman" w:cs="Times New Roman"/>
                <w:sz w:val="24"/>
              </w:rPr>
              <w:t xml:space="preserve">Підтримка фінансування </w:t>
            </w:r>
          </w:p>
        </w:tc>
        <w:tc>
          <w:tcPr>
            <w:tcW w:w="16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92"/>
            </w:pPr>
            <w:r>
              <w:rPr>
                <w:rFonts w:ascii="Times New Roman" w:eastAsia="Times New Roman" w:hAnsi="Times New Roman" w:cs="Times New Roman"/>
                <w:sz w:val="24"/>
              </w:rPr>
              <w:t xml:space="preserve">1. Створено прозорий доступ до фінансування для фермерських господарств 2. Створено самодостатні невеликі сімейні ферми </w:t>
            </w:r>
          </w:p>
        </w:tc>
        <w:tc>
          <w:tcPr>
            <w:tcW w:w="167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sz w:val="24"/>
              </w:rPr>
              <w:t>Управління міжнародної співпраці та євроінтеграції</w:t>
            </w:r>
          </w:p>
        </w:tc>
      </w:tr>
    </w:tbl>
    <w:p w:rsidR="00940592" w:rsidRDefault="00940592">
      <w:pPr>
        <w:spacing w:after="0"/>
        <w:ind w:left="-2735" w:right="16409"/>
      </w:pPr>
    </w:p>
    <w:tbl>
      <w:tblPr>
        <w:tblStyle w:val="TableGrid"/>
        <w:tblW w:w="16239" w:type="dxa"/>
        <w:tblInd w:w="-2452" w:type="dxa"/>
        <w:tblCellMar>
          <w:top w:w="63" w:type="dxa"/>
          <w:left w:w="0" w:type="dxa"/>
          <w:bottom w:w="0" w:type="dxa"/>
          <w:right w:w="33" w:type="dxa"/>
        </w:tblCellMar>
        <w:tblLook w:val="04A0" w:firstRow="1" w:lastRow="0" w:firstColumn="1" w:lastColumn="0" w:noHBand="0" w:noVBand="1"/>
      </w:tblPr>
      <w:tblGrid>
        <w:gridCol w:w="860"/>
        <w:gridCol w:w="1804"/>
        <w:gridCol w:w="1539"/>
        <w:gridCol w:w="1648"/>
        <w:gridCol w:w="1045"/>
        <w:gridCol w:w="1328"/>
        <w:gridCol w:w="2542"/>
        <w:gridCol w:w="2219"/>
        <w:gridCol w:w="1609"/>
        <w:gridCol w:w="1645"/>
      </w:tblGrid>
      <w:tr w:rsidR="00940592">
        <w:trPr>
          <w:trHeight w:val="9393"/>
        </w:trPr>
        <w:tc>
          <w:tcPr>
            <w:tcW w:w="876" w:type="dxa"/>
            <w:tcBorders>
              <w:top w:val="single" w:sz="4" w:space="0" w:color="000000"/>
              <w:left w:val="single" w:sz="4" w:space="0" w:color="000000"/>
              <w:bottom w:val="single" w:sz="4" w:space="0" w:color="000000"/>
              <w:right w:val="single" w:sz="4" w:space="0" w:color="000000"/>
            </w:tcBorders>
          </w:tcPr>
          <w:p w:rsidR="00940592" w:rsidRDefault="00940592"/>
        </w:tc>
        <w:tc>
          <w:tcPr>
            <w:tcW w:w="1818"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right="19"/>
            </w:pPr>
            <w:r>
              <w:rPr>
                <w:rFonts w:ascii="Times New Roman" w:eastAsia="Times New Roman" w:hAnsi="Times New Roman" w:cs="Times New Roman"/>
                <w:sz w:val="24"/>
              </w:rPr>
              <w:t>аграрний реєстр</w:t>
            </w:r>
          </w:p>
        </w:tc>
        <w:tc>
          <w:tcPr>
            <w:tcW w:w="1570" w:type="dxa"/>
            <w:tcBorders>
              <w:top w:val="single" w:sz="4" w:space="0" w:color="000000"/>
              <w:left w:val="single" w:sz="4" w:space="0" w:color="000000"/>
              <w:bottom w:val="single" w:sz="4" w:space="0" w:color="000000"/>
              <w:right w:val="single" w:sz="4" w:space="0" w:color="000000"/>
            </w:tcBorders>
          </w:tcPr>
          <w:p w:rsidR="00940592" w:rsidRDefault="00940592"/>
        </w:tc>
        <w:tc>
          <w:tcPr>
            <w:tcW w:w="1681" w:type="dxa"/>
            <w:tcBorders>
              <w:top w:val="single" w:sz="4" w:space="0" w:color="000000"/>
              <w:left w:val="single" w:sz="4" w:space="0" w:color="000000"/>
              <w:bottom w:val="single" w:sz="4" w:space="0" w:color="000000"/>
              <w:right w:val="single" w:sz="4" w:space="0" w:color="000000"/>
            </w:tcBorders>
          </w:tcPr>
          <w:p w:rsidR="00940592" w:rsidRDefault="00940592"/>
        </w:tc>
        <w:tc>
          <w:tcPr>
            <w:tcW w:w="1065" w:type="dxa"/>
            <w:tcBorders>
              <w:top w:val="single" w:sz="4" w:space="0" w:color="000000"/>
              <w:left w:val="single" w:sz="4" w:space="0" w:color="000000"/>
              <w:bottom w:val="single" w:sz="4" w:space="0" w:color="000000"/>
              <w:right w:val="single" w:sz="4" w:space="0" w:color="000000"/>
            </w:tcBorders>
          </w:tcPr>
          <w:p w:rsidR="00940592" w:rsidRDefault="00940592"/>
        </w:tc>
        <w:tc>
          <w:tcPr>
            <w:tcW w:w="1354" w:type="dxa"/>
            <w:tcBorders>
              <w:top w:val="single" w:sz="4" w:space="0" w:color="000000"/>
              <w:left w:val="single" w:sz="4" w:space="0" w:color="000000"/>
              <w:bottom w:val="single" w:sz="4" w:space="0" w:color="000000"/>
              <w:right w:val="single" w:sz="4" w:space="0" w:color="000000"/>
            </w:tcBorders>
          </w:tcPr>
          <w:p w:rsidR="00940592" w:rsidRDefault="00940592"/>
        </w:tc>
        <w:tc>
          <w:tcPr>
            <w:tcW w:w="2552"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2"/>
            </w:pPr>
            <w:r>
              <w:rPr>
                <w:rFonts w:ascii="Times New Roman" w:eastAsia="Times New Roman" w:hAnsi="Times New Roman" w:cs="Times New Roman"/>
                <w:sz w:val="24"/>
              </w:rPr>
              <w:t xml:space="preserve">2 млрд гривень - підтримка </w:t>
            </w:r>
            <w:r>
              <w:rPr>
                <w:rFonts w:ascii="Times New Roman" w:eastAsia="Times New Roman" w:hAnsi="Times New Roman" w:cs="Times New Roman"/>
                <w:sz w:val="24"/>
              </w:rPr>
              <w:t xml:space="preserve">ліквідності агровиробників через Фонд розвитку підприємництва </w:t>
            </w:r>
          </w:p>
          <w:p w:rsidR="00940592" w:rsidRDefault="00E06B04">
            <w:pPr>
              <w:spacing w:after="0"/>
              <w:ind w:left="-2"/>
            </w:pPr>
            <w:r>
              <w:rPr>
                <w:rFonts w:ascii="Times New Roman" w:eastAsia="Times New Roman" w:hAnsi="Times New Roman" w:cs="Times New Roman"/>
                <w:sz w:val="24"/>
              </w:rPr>
              <w:t xml:space="preserve">(доступні кредити </w:t>
            </w:r>
          </w:p>
          <w:p w:rsidR="00940592" w:rsidRDefault="00E06B04">
            <w:pPr>
              <w:spacing w:after="0"/>
              <w:ind w:left="-2"/>
            </w:pPr>
            <w:r>
              <w:rPr>
                <w:rFonts w:ascii="Times New Roman" w:eastAsia="Times New Roman" w:hAnsi="Times New Roman" w:cs="Times New Roman"/>
                <w:sz w:val="24"/>
              </w:rPr>
              <w:t xml:space="preserve">5-7-9); </w:t>
            </w:r>
          </w:p>
          <w:p w:rsidR="00940592" w:rsidRDefault="00E06B04">
            <w:pPr>
              <w:spacing w:after="0" w:line="238" w:lineRule="auto"/>
              <w:ind w:left="-2"/>
            </w:pPr>
            <w:r>
              <w:rPr>
                <w:rFonts w:ascii="Times New Roman" w:eastAsia="Times New Roman" w:hAnsi="Times New Roman" w:cs="Times New Roman"/>
                <w:sz w:val="24"/>
              </w:rPr>
              <w:t xml:space="preserve">1,37 млрд гривень - видача грантів на сади, теплиці та переробку; 360 млн гривень - наповнення статутного капіталу Фонду часткового </w:t>
            </w:r>
          </w:p>
          <w:p w:rsidR="00940592" w:rsidRDefault="00E06B04">
            <w:pPr>
              <w:spacing w:after="0" w:line="238" w:lineRule="auto"/>
              <w:ind w:left="-2" w:right="210"/>
            </w:pPr>
            <w:r>
              <w:rPr>
                <w:rFonts w:ascii="Times New Roman" w:eastAsia="Times New Roman" w:hAnsi="Times New Roman" w:cs="Times New Roman"/>
                <w:sz w:val="24"/>
              </w:rPr>
              <w:t>гарантування кредитів у сільсько</w:t>
            </w:r>
            <w:r>
              <w:rPr>
                <w:rFonts w:ascii="Times New Roman" w:eastAsia="Times New Roman" w:hAnsi="Times New Roman" w:cs="Times New Roman"/>
                <w:sz w:val="24"/>
              </w:rPr>
              <w:t xml:space="preserve">му господарстві; 199 млн гривень - підтримка створення організацій водокористувачів (ОВК). </w:t>
            </w:r>
          </w:p>
          <w:p w:rsidR="00940592" w:rsidRDefault="00E06B04">
            <w:pPr>
              <w:spacing w:after="0"/>
              <w:ind w:left="-2" w:right="84"/>
            </w:pPr>
            <w:r>
              <w:rPr>
                <w:rFonts w:ascii="Times New Roman" w:eastAsia="Times New Roman" w:hAnsi="Times New Roman" w:cs="Times New Roman"/>
                <w:sz w:val="24"/>
              </w:rPr>
              <w:t>1. Так, у 2024 році Міністерством аграрної політики та продовольства України  прийнято 154 накази про надання грантів на суму 602,5 млн гривень, зокрема: 113 наказі</w:t>
            </w:r>
            <w:r>
              <w:rPr>
                <w:rFonts w:ascii="Times New Roman" w:eastAsia="Times New Roman" w:hAnsi="Times New Roman" w:cs="Times New Roman"/>
                <w:sz w:val="24"/>
              </w:rPr>
              <w:t xml:space="preserve">в про надання грантів для створення або розвитку садівництва, </w:t>
            </w:r>
          </w:p>
        </w:tc>
        <w:tc>
          <w:tcPr>
            <w:tcW w:w="2029"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108"/>
            </w:pPr>
            <w:r>
              <w:rPr>
                <w:rFonts w:ascii="Times New Roman" w:eastAsia="Times New Roman" w:hAnsi="Times New Roman" w:cs="Times New Roman"/>
                <w:sz w:val="24"/>
              </w:rPr>
              <w:t xml:space="preserve">інвестицій в землю, основні засоби та зрошення </w:t>
            </w:r>
          </w:p>
          <w:p w:rsidR="00940592" w:rsidRDefault="00E06B04">
            <w:pPr>
              <w:numPr>
                <w:ilvl w:val="0"/>
                <w:numId w:val="3"/>
              </w:numPr>
              <w:spacing w:after="0" w:line="238" w:lineRule="auto"/>
              <w:ind w:right="19"/>
            </w:pPr>
            <w:r>
              <w:rPr>
                <w:rFonts w:ascii="Times New Roman" w:eastAsia="Times New Roman" w:hAnsi="Times New Roman" w:cs="Times New Roman"/>
                <w:sz w:val="24"/>
              </w:rPr>
              <w:t xml:space="preserve">Використання ДАРу для збільшення державної підтримки малих фермерських господарств. </w:t>
            </w:r>
          </w:p>
          <w:p w:rsidR="00940592" w:rsidRDefault="00E06B04">
            <w:pPr>
              <w:numPr>
                <w:ilvl w:val="0"/>
                <w:numId w:val="3"/>
              </w:numPr>
              <w:spacing w:after="0" w:line="238" w:lineRule="auto"/>
              <w:ind w:right="19"/>
            </w:pPr>
            <w:r>
              <w:rPr>
                <w:rFonts w:ascii="Times New Roman" w:eastAsia="Times New Roman" w:hAnsi="Times New Roman" w:cs="Times New Roman"/>
                <w:sz w:val="24"/>
              </w:rPr>
              <w:t>Підтримка інвестицій в іригаційну інфраструктуру 5. Розбудов</w:t>
            </w:r>
            <w:r>
              <w:rPr>
                <w:rFonts w:ascii="Times New Roman" w:eastAsia="Times New Roman" w:hAnsi="Times New Roman" w:cs="Times New Roman"/>
                <w:sz w:val="24"/>
              </w:rPr>
              <w:t xml:space="preserve">а потенціалу організацій водокористувачів – передача управління зрошенням </w:t>
            </w:r>
          </w:p>
          <w:p w:rsidR="00940592" w:rsidRDefault="00E06B04">
            <w:pPr>
              <w:spacing w:after="0"/>
              <w:ind w:left="108"/>
            </w:pPr>
            <w:r>
              <w:rPr>
                <w:rFonts w:ascii="Times New Roman" w:eastAsia="Times New Roman" w:hAnsi="Times New Roman" w:cs="Times New Roman"/>
                <w:sz w:val="24"/>
              </w:rPr>
              <w:t>6. Інвестиції в зрошення для підвищення врожайності та підвищення ефективності використання води на зрошуваних землях</w:t>
            </w:r>
          </w:p>
        </w:tc>
        <w:tc>
          <w:tcPr>
            <w:tcW w:w="1616"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108"/>
            </w:pPr>
            <w:r>
              <w:rPr>
                <w:rFonts w:ascii="Times New Roman" w:eastAsia="Times New Roman" w:hAnsi="Times New Roman" w:cs="Times New Roman"/>
                <w:sz w:val="24"/>
              </w:rPr>
              <w:t>3. Поліпшено кліматичні іригаційні і дренажні послуги</w:t>
            </w:r>
          </w:p>
        </w:tc>
        <w:tc>
          <w:tcPr>
            <w:tcW w:w="1678" w:type="dxa"/>
            <w:tcBorders>
              <w:top w:val="single" w:sz="4" w:space="0" w:color="000000"/>
              <w:left w:val="single" w:sz="4" w:space="0" w:color="000000"/>
              <w:bottom w:val="single" w:sz="4" w:space="0" w:color="000000"/>
              <w:right w:val="single" w:sz="4" w:space="0" w:color="000000"/>
            </w:tcBorders>
          </w:tcPr>
          <w:p w:rsidR="00940592" w:rsidRDefault="00940592"/>
        </w:tc>
      </w:tr>
    </w:tbl>
    <w:p w:rsidR="00940592" w:rsidRDefault="00940592">
      <w:pPr>
        <w:spacing w:after="0"/>
        <w:ind w:left="-2735" w:right="16409"/>
      </w:pPr>
    </w:p>
    <w:tbl>
      <w:tblPr>
        <w:tblStyle w:val="TableGrid"/>
        <w:tblW w:w="16239" w:type="dxa"/>
        <w:tblInd w:w="-2452" w:type="dxa"/>
        <w:tblCellMar>
          <w:top w:w="63" w:type="dxa"/>
          <w:left w:w="0" w:type="dxa"/>
          <w:bottom w:w="0" w:type="dxa"/>
          <w:right w:w="61" w:type="dxa"/>
        </w:tblCellMar>
        <w:tblLook w:val="04A0" w:firstRow="1" w:lastRow="0" w:firstColumn="1" w:lastColumn="0" w:noHBand="0" w:noVBand="1"/>
      </w:tblPr>
      <w:tblGrid>
        <w:gridCol w:w="876"/>
        <w:gridCol w:w="1818"/>
        <w:gridCol w:w="1570"/>
        <w:gridCol w:w="1681"/>
        <w:gridCol w:w="1065"/>
        <w:gridCol w:w="1354"/>
        <w:gridCol w:w="2552"/>
        <w:gridCol w:w="2029"/>
        <w:gridCol w:w="1616"/>
        <w:gridCol w:w="1678"/>
      </w:tblGrid>
      <w:tr w:rsidR="00940592">
        <w:trPr>
          <w:trHeight w:val="9117"/>
        </w:trPr>
        <w:tc>
          <w:tcPr>
            <w:tcW w:w="876" w:type="dxa"/>
            <w:tcBorders>
              <w:top w:val="single" w:sz="4" w:space="0" w:color="000000"/>
              <w:left w:val="single" w:sz="4" w:space="0" w:color="000000"/>
              <w:bottom w:val="single" w:sz="4" w:space="0" w:color="000000"/>
              <w:right w:val="single" w:sz="4" w:space="0" w:color="000000"/>
            </w:tcBorders>
          </w:tcPr>
          <w:p w:rsidR="00940592" w:rsidRDefault="00940592"/>
        </w:tc>
        <w:tc>
          <w:tcPr>
            <w:tcW w:w="1818" w:type="dxa"/>
            <w:tcBorders>
              <w:top w:val="single" w:sz="4" w:space="0" w:color="000000"/>
              <w:left w:val="single" w:sz="4" w:space="0" w:color="000000"/>
              <w:bottom w:val="single" w:sz="4" w:space="0" w:color="000000"/>
              <w:right w:val="single" w:sz="4" w:space="0" w:color="000000"/>
            </w:tcBorders>
          </w:tcPr>
          <w:p w:rsidR="00940592" w:rsidRDefault="00940592"/>
        </w:tc>
        <w:tc>
          <w:tcPr>
            <w:tcW w:w="1570" w:type="dxa"/>
            <w:tcBorders>
              <w:top w:val="single" w:sz="4" w:space="0" w:color="000000"/>
              <w:left w:val="single" w:sz="4" w:space="0" w:color="000000"/>
              <w:bottom w:val="single" w:sz="4" w:space="0" w:color="000000"/>
              <w:right w:val="single" w:sz="4" w:space="0" w:color="000000"/>
            </w:tcBorders>
          </w:tcPr>
          <w:p w:rsidR="00940592" w:rsidRDefault="00940592"/>
        </w:tc>
        <w:tc>
          <w:tcPr>
            <w:tcW w:w="1681" w:type="dxa"/>
            <w:tcBorders>
              <w:top w:val="single" w:sz="4" w:space="0" w:color="000000"/>
              <w:left w:val="single" w:sz="4" w:space="0" w:color="000000"/>
              <w:bottom w:val="single" w:sz="4" w:space="0" w:color="000000"/>
              <w:right w:val="single" w:sz="4" w:space="0" w:color="000000"/>
            </w:tcBorders>
          </w:tcPr>
          <w:p w:rsidR="00940592" w:rsidRDefault="00940592"/>
        </w:tc>
        <w:tc>
          <w:tcPr>
            <w:tcW w:w="1065" w:type="dxa"/>
            <w:tcBorders>
              <w:top w:val="single" w:sz="4" w:space="0" w:color="000000"/>
              <w:left w:val="single" w:sz="4" w:space="0" w:color="000000"/>
              <w:bottom w:val="single" w:sz="4" w:space="0" w:color="000000"/>
              <w:right w:val="single" w:sz="4" w:space="0" w:color="000000"/>
            </w:tcBorders>
          </w:tcPr>
          <w:p w:rsidR="00940592" w:rsidRDefault="00940592"/>
        </w:tc>
        <w:tc>
          <w:tcPr>
            <w:tcW w:w="1354" w:type="dxa"/>
            <w:tcBorders>
              <w:top w:val="single" w:sz="4" w:space="0" w:color="000000"/>
              <w:left w:val="single" w:sz="4" w:space="0" w:color="000000"/>
              <w:bottom w:val="single" w:sz="4" w:space="0" w:color="000000"/>
              <w:right w:val="single" w:sz="4" w:space="0" w:color="000000"/>
            </w:tcBorders>
          </w:tcPr>
          <w:p w:rsidR="00940592" w:rsidRDefault="00940592"/>
        </w:tc>
        <w:tc>
          <w:tcPr>
            <w:tcW w:w="2552"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2" w:right="3"/>
            </w:pPr>
            <w:r>
              <w:rPr>
                <w:rFonts w:ascii="Times New Roman" w:eastAsia="Times New Roman" w:hAnsi="Times New Roman" w:cs="Times New Roman"/>
                <w:sz w:val="24"/>
              </w:rPr>
              <w:t>ягідництва та виноградарства на 391,5 млн грн.</w:t>
            </w:r>
          </w:p>
          <w:p w:rsidR="00940592" w:rsidRDefault="00E06B04">
            <w:pPr>
              <w:spacing w:after="0" w:line="238" w:lineRule="auto"/>
              <w:ind w:left="-2" w:right="120"/>
            </w:pPr>
            <w:r>
              <w:rPr>
                <w:rFonts w:ascii="Times New Roman" w:eastAsia="Times New Roman" w:hAnsi="Times New Roman" w:cs="Times New Roman"/>
                <w:sz w:val="24"/>
              </w:rPr>
              <w:t>41 наказ для створення або розвитку тепличного господарства на 211,0 млн гривень. Відповідно до прийнятих рішень про надання гранту, планується створити робочі місця у садівництві, ягідництві та виноградарстві</w:t>
            </w:r>
            <w:r>
              <w:rPr>
                <w:rFonts w:ascii="Times New Roman" w:eastAsia="Times New Roman" w:hAnsi="Times New Roman" w:cs="Times New Roman"/>
                <w:sz w:val="24"/>
              </w:rPr>
              <w:t xml:space="preserve"> – </w:t>
            </w:r>
          </w:p>
          <w:p w:rsidR="00940592" w:rsidRDefault="00E06B04">
            <w:pPr>
              <w:spacing w:after="0"/>
              <w:ind w:left="-2"/>
            </w:pPr>
            <w:r>
              <w:rPr>
                <w:rFonts w:ascii="Times New Roman" w:eastAsia="Times New Roman" w:hAnsi="Times New Roman" w:cs="Times New Roman"/>
                <w:sz w:val="24"/>
              </w:rPr>
              <w:t xml:space="preserve">378 постійних, </w:t>
            </w:r>
          </w:p>
          <w:p w:rsidR="00940592" w:rsidRDefault="00E06B04">
            <w:pPr>
              <w:spacing w:after="0" w:line="238" w:lineRule="auto"/>
              <w:ind w:left="-2" w:right="60"/>
            </w:pPr>
            <w:r>
              <w:rPr>
                <w:rFonts w:ascii="Times New Roman" w:eastAsia="Times New Roman" w:hAnsi="Times New Roman" w:cs="Times New Roman"/>
                <w:sz w:val="24"/>
              </w:rPr>
              <w:t>12 748 сезонних, площа насаджень складатиме 1297,62 гектар. У тепличному господарстві планується створити 236 постійних, 516 сезонних робочих місць, площа теплиць складатиме 50,38 гектар.</w:t>
            </w:r>
          </w:p>
          <w:p w:rsidR="00940592" w:rsidRDefault="00E06B04">
            <w:pPr>
              <w:spacing w:after="0"/>
              <w:ind w:left="-2" w:right="156"/>
            </w:pPr>
            <w:r>
              <w:rPr>
                <w:rFonts w:ascii="Times New Roman" w:eastAsia="Times New Roman" w:hAnsi="Times New Roman" w:cs="Times New Roman"/>
                <w:sz w:val="24"/>
              </w:rPr>
              <w:t>У 2024 році виплачено грантових коштів 125 суб’є</w:t>
            </w:r>
            <w:r>
              <w:rPr>
                <w:rFonts w:ascii="Times New Roman" w:eastAsia="Times New Roman" w:hAnsi="Times New Roman" w:cs="Times New Roman"/>
                <w:sz w:val="24"/>
              </w:rPr>
              <w:t>ктам господарювання на суму 477,2 млн грн., в тому числі:</w:t>
            </w:r>
          </w:p>
        </w:tc>
        <w:tc>
          <w:tcPr>
            <w:tcW w:w="2029" w:type="dxa"/>
            <w:tcBorders>
              <w:top w:val="single" w:sz="4" w:space="0" w:color="000000"/>
              <w:left w:val="single" w:sz="4" w:space="0" w:color="000000"/>
              <w:bottom w:val="single" w:sz="4" w:space="0" w:color="000000"/>
              <w:right w:val="single" w:sz="4" w:space="0" w:color="000000"/>
            </w:tcBorders>
          </w:tcPr>
          <w:p w:rsidR="00940592" w:rsidRDefault="00940592"/>
        </w:tc>
        <w:tc>
          <w:tcPr>
            <w:tcW w:w="1616" w:type="dxa"/>
            <w:tcBorders>
              <w:top w:val="single" w:sz="4" w:space="0" w:color="000000"/>
              <w:left w:val="single" w:sz="4" w:space="0" w:color="000000"/>
              <w:bottom w:val="single" w:sz="4" w:space="0" w:color="000000"/>
              <w:right w:val="single" w:sz="4" w:space="0" w:color="000000"/>
            </w:tcBorders>
          </w:tcPr>
          <w:p w:rsidR="00940592" w:rsidRDefault="00940592"/>
        </w:tc>
        <w:tc>
          <w:tcPr>
            <w:tcW w:w="1678" w:type="dxa"/>
            <w:tcBorders>
              <w:top w:val="single" w:sz="4" w:space="0" w:color="000000"/>
              <w:left w:val="single" w:sz="4" w:space="0" w:color="000000"/>
              <w:bottom w:val="single" w:sz="4" w:space="0" w:color="000000"/>
              <w:right w:val="single" w:sz="4" w:space="0" w:color="000000"/>
            </w:tcBorders>
          </w:tcPr>
          <w:p w:rsidR="00940592" w:rsidRDefault="00940592"/>
        </w:tc>
      </w:tr>
    </w:tbl>
    <w:p w:rsidR="00940592" w:rsidRDefault="00940592">
      <w:pPr>
        <w:spacing w:after="0"/>
        <w:ind w:left="-2735" w:right="16409"/>
      </w:pPr>
    </w:p>
    <w:tbl>
      <w:tblPr>
        <w:tblStyle w:val="TableGrid"/>
        <w:tblW w:w="16239" w:type="dxa"/>
        <w:tblInd w:w="-2452" w:type="dxa"/>
        <w:tblCellMar>
          <w:top w:w="63" w:type="dxa"/>
          <w:left w:w="0" w:type="dxa"/>
          <w:bottom w:w="0" w:type="dxa"/>
          <w:right w:w="93" w:type="dxa"/>
        </w:tblCellMar>
        <w:tblLook w:val="04A0" w:firstRow="1" w:lastRow="0" w:firstColumn="1" w:lastColumn="0" w:noHBand="0" w:noVBand="1"/>
      </w:tblPr>
      <w:tblGrid>
        <w:gridCol w:w="876"/>
        <w:gridCol w:w="1818"/>
        <w:gridCol w:w="1570"/>
        <w:gridCol w:w="1681"/>
        <w:gridCol w:w="1065"/>
        <w:gridCol w:w="1354"/>
        <w:gridCol w:w="2552"/>
        <w:gridCol w:w="2029"/>
        <w:gridCol w:w="1616"/>
        <w:gridCol w:w="1678"/>
      </w:tblGrid>
      <w:tr w:rsidR="00940592">
        <w:trPr>
          <w:trHeight w:val="9393"/>
        </w:trPr>
        <w:tc>
          <w:tcPr>
            <w:tcW w:w="876" w:type="dxa"/>
            <w:tcBorders>
              <w:top w:val="single" w:sz="4" w:space="0" w:color="000000"/>
              <w:left w:val="single" w:sz="4" w:space="0" w:color="000000"/>
              <w:bottom w:val="single" w:sz="4" w:space="0" w:color="000000"/>
              <w:right w:val="single" w:sz="4" w:space="0" w:color="000000"/>
            </w:tcBorders>
          </w:tcPr>
          <w:p w:rsidR="00940592" w:rsidRDefault="00940592"/>
        </w:tc>
        <w:tc>
          <w:tcPr>
            <w:tcW w:w="1818" w:type="dxa"/>
            <w:tcBorders>
              <w:top w:val="single" w:sz="4" w:space="0" w:color="000000"/>
              <w:left w:val="single" w:sz="4" w:space="0" w:color="000000"/>
              <w:bottom w:val="single" w:sz="4" w:space="0" w:color="000000"/>
              <w:right w:val="single" w:sz="4" w:space="0" w:color="000000"/>
            </w:tcBorders>
          </w:tcPr>
          <w:p w:rsidR="00940592" w:rsidRDefault="00940592"/>
        </w:tc>
        <w:tc>
          <w:tcPr>
            <w:tcW w:w="1570" w:type="dxa"/>
            <w:tcBorders>
              <w:top w:val="single" w:sz="4" w:space="0" w:color="000000"/>
              <w:left w:val="single" w:sz="4" w:space="0" w:color="000000"/>
              <w:bottom w:val="single" w:sz="4" w:space="0" w:color="000000"/>
              <w:right w:val="single" w:sz="4" w:space="0" w:color="000000"/>
            </w:tcBorders>
          </w:tcPr>
          <w:p w:rsidR="00940592" w:rsidRDefault="00940592"/>
        </w:tc>
        <w:tc>
          <w:tcPr>
            <w:tcW w:w="1681" w:type="dxa"/>
            <w:tcBorders>
              <w:top w:val="single" w:sz="4" w:space="0" w:color="000000"/>
              <w:left w:val="single" w:sz="4" w:space="0" w:color="000000"/>
              <w:bottom w:val="single" w:sz="4" w:space="0" w:color="000000"/>
              <w:right w:val="single" w:sz="4" w:space="0" w:color="000000"/>
            </w:tcBorders>
          </w:tcPr>
          <w:p w:rsidR="00940592" w:rsidRDefault="00940592"/>
        </w:tc>
        <w:tc>
          <w:tcPr>
            <w:tcW w:w="1065" w:type="dxa"/>
            <w:tcBorders>
              <w:top w:val="single" w:sz="4" w:space="0" w:color="000000"/>
              <w:left w:val="single" w:sz="4" w:space="0" w:color="000000"/>
              <w:bottom w:val="single" w:sz="4" w:space="0" w:color="000000"/>
              <w:right w:val="single" w:sz="4" w:space="0" w:color="000000"/>
            </w:tcBorders>
          </w:tcPr>
          <w:p w:rsidR="00940592" w:rsidRDefault="00940592"/>
        </w:tc>
        <w:tc>
          <w:tcPr>
            <w:tcW w:w="1354" w:type="dxa"/>
            <w:tcBorders>
              <w:top w:val="single" w:sz="4" w:space="0" w:color="000000"/>
              <w:left w:val="single" w:sz="4" w:space="0" w:color="000000"/>
              <w:bottom w:val="single" w:sz="4" w:space="0" w:color="000000"/>
              <w:right w:val="single" w:sz="4" w:space="0" w:color="000000"/>
            </w:tcBorders>
          </w:tcPr>
          <w:p w:rsidR="00940592" w:rsidRDefault="00940592"/>
        </w:tc>
        <w:tc>
          <w:tcPr>
            <w:tcW w:w="2552"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2" w:right="8"/>
            </w:pPr>
            <w:r>
              <w:rPr>
                <w:rFonts w:ascii="Times New Roman" w:eastAsia="Times New Roman" w:hAnsi="Times New Roman" w:cs="Times New Roman"/>
                <w:sz w:val="24"/>
              </w:rPr>
              <w:t xml:space="preserve">для розвитку садівництва, ягідництва та виноградарства виплачено грантів </w:t>
            </w:r>
          </w:p>
          <w:p w:rsidR="00940592" w:rsidRDefault="00E06B04">
            <w:pPr>
              <w:spacing w:after="0" w:line="238" w:lineRule="auto"/>
              <w:ind w:left="-2" w:right="102"/>
            </w:pPr>
            <w:r>
              <w:rPr>
                <w:rFonts w:ascii="Times New Roman" w:eastAsia="Times New Roman" w:hAnsi="Times New Roman" w:cs="Times New Roman"/>
                <w:sz w:val="24"/>
              </w:rPr>
              <w:t>91 отримувачу на суму 320,2 млн грн. для розвитку тепличного господарства виплачено кошти 34 отримувачам на cуму</w:t>
            </w:r>
            <w:r>
              <w:rPr>
                <w:rFonts w:ascii="Times New Roman" w:eastAsia="Times New Roman" w:hAnsi="Times New Roman" w:cs="Times New Roman"/>
                <w:sz w:val="24"/>
              </w:rPr>
              <w:t xml:space="preserve"> 157,0 млн грн. 2. Станом на 01 січня 2024 року статутний капітал Фонду часткового </w:t>
            </w:r>
          </w:p>
          <w:p w:rsidR="00940592" w:rsidRDefault="00E06B04">
            <w:pPr>
              <w:spacing w:after="0" w:line="238" w:lineRule="auto"/>
              <w:ind w:left="-2" w:right="150"/>
            </w:pPr>
            <w:r>
              <w:rPr>
                <w:rFonts w:ascii="Times New Roman" w:eastAsia="Times New Roman" w:hAnsi="Times New Roman" w:cs="Times New Roman"/>
                <w:sz w:val="24"/>
              </w:rPr>
              <w:t xml:space="preserve">гарантування кредитів наповнено на 374 млн гривень (на 50,5 %), з яких: </w:t>
            </w:r>
          </w:p>
          <w:p w:rsidR="00940592" w:rsidRDefault="00E06B04">
            <w:pPr>
              <w:spacing w:after="0" w:line="238" w:lineRule="auto"/>
              <w:ind w:left="-2" w:right="337"/>
            </w:pPr>
            <w:r>
              <w:rPr>
                <w:rFonts w:ascii="Times New Roman" w:eastAsia="Times New Roman" w:hAnsi="Times New Roman" w:cs="Times New Roman"/>
                <w:sz w:val="24"/>
              </w:rPr>
              <w:t xml:space="preserve">10 000 тис. гривень - перераховано у 2022 році та </w:t>
            </w:r>
          </w:p>
          <w:p w:rsidR="00940592" w:rsidRDefault="00E06B04">
            <w:pPr>
              <w:spacing w:after="0"/>
              <w:ind w:left="-2" w:right="60"/>
            </w:pPr>
            <w:r>
              <w:rPr>
                <w:rFonts w:ascii="Times New Roman" w:eastAsia="Times New Roman" w:hAnsi="Times New Roman" w:cs="Times New Roman"/>
                <w:sz w:val="24"/>
              </w:rPr>
              <w:t xml:space="preserve">364 000 тис. гривень – перераховано у 2023 році </w:t>
            </w:r>
            <w:r>
              <w:rPr>
                <w:rFonts w:ascii="Times New Roman" w:eastAsia="Times New Roman" w:hAnsi="Times New Roman" w:cs="Times New Roman"/>
                <w:sz w:val="24"/>
              </w:rPr>
              <w:t xml:space="preserve">(кошти загального фонду). З метою реалізації грантових коштів МБРР, Міністерство аграрної політики та продовольства України та Фондом здійснено заходи з метою </w:t>
            </w:r>
          </w:p>
        </w:tc>
        <w:tc>
          <w:tcPr>
            <w:tcW w:w="2029" w:type="dxa"/>
            <w:tcBorders>
              <w:top w:val="single" w:sz="4" w:space="0" w:color="000000"/>
              <w:left w:val="single" w:sz="4" w:space="0" w:color="000000"/>
              <w:bottom w:val="single" w:sz="4" w:space="0" w:color="000000"/>
              <w:right w:val="single" w:sz="4" w:space="0" w:color="000000"/>
            </w:tcBorders>
          </w:tcPr>
          <w:p w:rsidR="00940592" w:rsidRDefault="00940592"/>
        </w:tc>
        <w:tc>
          <w:tcPr>
            <w:tcW w:w="1616" w:type="dxa"/>
            <w:tcBorders>
              <w:top w:val="single" w:sz="4" w:space="0" w:color="000000"/>
              <w:left w:val="single" w:sz="4" w:space="0" w:color="000000"/>
              <w:bottom w:val="single" w:sz="4" w:space="0" w:color="000000"/>
              <w:right w:val="single" w:sz="4" w:space="0" w:color="000000"/>
            </w:tcBorders>
          </w:tcPr>
          <w:p w:rsidR="00940592" w:rsidRDefault="00940592"/>
        </w:tc>
        <w:tc>
          <w:tcPr>
            <w:tcW w:w="1678" w:type="dxa"/>
            <w:tcBorders>
              <w:top w:val="single" w:sz="4" w:space="0" w:color="000000"/>
              <w:left w:val="single" w:sz="4" w:space="0" w:color="000000"/>
              <w:bottom w:val="single" w:sz="4" w:space="0" w:color="000000"/>
              <w:right w:val="single" w:sz="4" w:space="0" w:color="000000"/>
            </w:tcBorders>
          </w:tcPr>
          <w:p w:rsidR="00940592" w:rsidRDefault="00940592"/>
        </w:tc>
      </w:tr>
    </w:tbl>
    <w:p w:rsidR="00940592" w:rsidRDefault="00940592">
      <w:pPr>
        <w:spacing w:after="0"/>
        <w:ind w:left="-2735" w:right="16409"/>
      </w:pPr>
    </w:p>
    <w:tbl>
      <w:tblPr>
        <w:tblStyle w:val="TableGrid"/>
        <w:tblW w:w="16239" w:type="dxa"/>
        <w:tblInd w:w="-2452" w:type="dxa"/>
        <w:tblCellMar>
          <w:top w:w="63" w:type="dxa"/>
          <w:left w:w="0" w:type="dxa"/>
          <w:bottom w:w="0" w:type="dxa"/>
          <w:right w:w="33" w:type="dxa"/>
        </w:tblCellMar>
        <w:tblLook w:val="04A0" w:firstRow="1" w:lastRow="0" w:firstColumn="1" w:lastColumn="0" w:noHBand="0" w:noVBand="1"/>
      </w:tblPr>
      <w:tblGrid>
        <w:gridCol w:w="876"/>
        <w:gridCol w:w="1818"/>
        <w:gridCol w:w="1570"/>
        <w:gridCol w:w="1681"/>
        <w:gridCol w:w="1065"/>
        <w:gridCol w:w="1354"/>
        <w:gridCol w:w="2552"/>
        <w:gridCol w:w="2029"/>
        <w:gridCol w:w="1616"/>
        <w:gridCol w:w="1678"/>
      </w:tblGrid>
      <w:tr w:rsidR="00940592">
        <w:trPr>
          <w:trHeight w:val="9393"/>
        </w:trPr>
        <w:tc>
          <w:tcPr>
            <w:tcW w:w="876" w:type="dxa"/>
            <w:tcBorders>
              <w:top w:val="single" w:sz="4" w:space="0" w:color="000000"/>
              <w:left w:val="single" w:sz="4" w:space="0" w:color="000000"/>
              <w:bottom w:val="single" w:sz="4" w:space="0" w:color="000000"/>
              <w:right w:val="single" w:sz="4" w:space="0" w:color="000000"/>
            </w:tcBorders>
          </w:tcPr>
          <w:p w:rsidR="00940592" w:rsidRDefault="00940592"/>
        </w:tc>
        <w:tc>
          <w:tcPr>
            <w:tcW w:w="1818" w:type="dxa"/>
            <w:tcBorders>
              <w:top w:val="single" w:sz="4" w:space="0" w:color="000000"/>
              <w:left w:val="single" w:sz="4" w:space="0" w:color="000000"/>
              <w:bottom w:val="single" w:sz="4" w:space="0" w:color="000000"/>
              <w:right w:val="single" w:sz="4" w:space="0" w:color="000000"/>
            </w:tcBorders>
          </w:tcPr>
          <w:p w:rsidR="00940592" w:rsidRDefault="00940592"/>
        </w:tc>
        <w:tc>
          <w:tcPr>
            <w:tcW w:w="1570" w:type="dxa"/>
            <w:tcBorders>
              <w:top w:val="single" w:sz="4" w:space="0" w:color="000000"/>
              <w:left w:val="single" w:sz="4" w:space="0" w:color="000000"/>
              <w:bottom w:val="single" w:sz="4" w:space="0" w:color="000000"/>
              <w:right w:val="single" w:sz="4" w:space="0" w:color="000000"/>
            </w:tcBorders>
          </w:tcPr>
          <w:p w:rsidR="00940592" w:rsidRDefault="00940592"/>
        </w:tc>
        <w:tc>
          <w:tcPr>
            <w:tcW w:w="1681" w:type="dxa"/>
            <w:tcBorders>
              <w:top w:val="single" w:sz="4" w:space="0" w:color="000000"/>
              <w:left w:val="single" w:sz="4" w:space="0" w:color="000000"/>
              <w:bottom w:val="single" w:sz="4" w:space="0" w:color="000000"/>
              <w:right w:val="single" w:sz="4" w:space="0" w:color="000000"/>
            </w:tcBorders>
          </w:tcPr>
          <w:p w:rsidR="00940592" w:rsidRDefault="00940592"/>
        </w:tc>
        <w:tc>
          <w:tcPr>
            <w:tcW w:w="1065" w:type="dxa"/>
            <w:tcBorders>
              <w:top w:val="single" w:sz="4" w:space="0" w:color="000000"/>
              <w:left w:val="single" w:sz="4" w:space="0" w:color="000000"/>
              <w:bottom w:val="single" w:sz="4" w:space="0" w:color="000000"/>
              <w:right w:val="single" w:sz="4" w:space="0" w:color="000000"/>
            </w:tcBorders>
          </w:tcPr>
          <w:p w:rsidR="00940592" w:rsidRDefault="00940592"/>
        </w:tc>
        <w:tc>
          <w:tcPr>
            <w:tcW w:w="1354" w:type="dxa"/>
            <w:tcBorders>
              <w:top w:val="single" w:sz="4" w:space="0" w:color="000000"/>
              <w:left w:val="single" w:sz="4" w:space="0" w:color="000000"/>
              <w:bottom w:val="single" w:sz="4" w:space="0" w:color="000000"/>
              <w:right w:val="single" w:sz="4" w:space="0" w:color="000000"/>
            </w:tcBorders>
          </w:tcPr>
          <w:p w:rsidR="00940592" w:rsidRDefault="00940592"/>
        </w:tc>
        <w:tc>
          <w:tcPr>
            <w:tcW w:w="2552"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2" w:right="54"/>
            </w:pPr>
            <w:r>
              <w:rPr>
                <w:rFonts w:ascii="Times New Roman" w:eastAsia="Times New Roman" w:hAnsi="Times New Roman" w:cs="Times New Roman"/>
                <w:sz w:val="24"/>
              </w:rPr>
              <w:t xml:space="preserve">виконання умов Угоди про надання гранту у повному обсязі та 01 грудня 2024 року від </w:t>
            </w:r>
            <w:r>
              <w:rPr>
                <w:rFonts w:ascii="Times New Roman" w:eastAsia="Times New Roman" w:hAnsi="Times New Roman" w:cs="Times New Roman"/>
                <w:sz w:val="24"/>
              </w:rPr>
              <w:t xml:space="preserve">Міжнародного банку реконструкції та розвитку отримано на рахунок Фонду кошти у розмірі 10 млн євро (438 017 000 у гривневому еквіваленті). </w:t>
            </w:r>
          </w:p>
          <w:p w:rsidR="00940592" w:rsidRDefault="00E06B04">
            <w:pPr>
              <w:spacing w:after="0"/>
              <w:ind w:left="-2"/>
            </w:pPr>
            <w:r>
              <w:rPr>
                <w:rFonts w:ascii="Times New Roman" w:eastAsia="Times New Roman" w:hAnsi="Times New Roman" w:cs="Times New Roman"/>
                <w:sz w:val="24"/>
              </w:rPr>
              <w:t xml:space="preserve">3. У 2024 році </w:t>
            </w:r>
          </w:p>
          <w:p w:rsidR="00940592" w:rsidRDefault="00E06B04">
            <w:pPr>
              <w:spacing w:after="0" w:line="238" w:lineRule="auto"/>
              <w:ind w:left="-2"/>
            </w:pPr>
            <w:r>
              <w:rPr>
                <w:rFonts w:ascii="Times New Roman" w:eastAsia="Times New Roman" w:hAnsi="Times New Roman" w:cs="Times New Roman"/>
                <w:sz w:val="24"/>
              </w:rPr>
              <w:t xml:space="preserve">Міністерство аграрної політики та продовольства України  надало державну підтримку 10 аграрним </w:t>
            </w:r>
            <w:r>
              <w:rPr>
                <w:rFonts w:ascii="Times New Roman" w:eastAsia="Times New Roman" w:hAnsi="Times New Roman" w:cs="Times New Roman"/>
                <w:sz w:val="24"/>
              </w:rPr>
              <w:t xml:space="preserve">підприємствам та території Черкаської, </w:t>
            </w:r>
          </w:p>
          <w:p w:rsidR="00940592" w:rsidRDefault="00E06B04">
            <w:pPr>
              <w:spacing w:after="0"/>
              <w:ind w:left="-2"/>
            </w:pPr>
            <w:r>
              <w:rPr>
                <w:rFonts w:ascii="Times New Roman" w:eastAsia="Times New Roman" w:hAnsi="Times New Roman" w:cs="Times New Roman"/>
                <w:sz w:val="24"/>
              </w:rPr>
              <w:t xml:space="preserve">Київської, Одеської, </w:t>
            </w:r>
          </w:p>
          <w:p w:rsidR="00940592" w:rsidRDefault="00E06B04">
            <w:pPr>
              <w:spacing w:after="0"/>
              <w:ind w:left="-2"/>
            </w:pPr>
            <w:r>
              <w:rPr>
                <w:rFonts w:ascii="Times New Roman" w:eastAsia="Times New Roman" w:hAnsi="Times New Roman" w:cs="Times New Roman"/>
                <w:sz w:val="24"/>
              </w:rPr>
              <w:t xml:space="preserve">Полтавської, </w:t>
            </w:r>
          </w:p>
          <w:p w:rsidR="00940592" w:rsidRDefault="00E06B04">
            <w:pPr>
              <w:spacing w:after="0"/>
              <w:ind w:left="-2" w:right="111"/>
            </w:pPr>
            <w:r>
              <w:rPr>
                <w:rFonts w:ascii="Times New Roman" w:eastAsia="Times New Roman" w:hAnsi="Times New Roman" w:cs="Times New Roman"/>
                <w:sz w:val="24"/>
              </w:rPr>
              <w:t>Житомирської та Львівської областях, на загальну суму 39,4 млн гривень за реконструйовані або побудовані об’єкти інженерної інфраструктури зрошувальних систем на площі оброблювальн</w:t>
            </w:r>
            <w:r>
              <w:rPr>
                <w:rFonts w:ascii="Times New Roman" w:eastAsia="Times New Roman" w:hAnsi="Times New Roman" w:cs="Times New Roman"/>
                <w:sz w:val="24"/>
              </w:rPr>
              <w:t>их угідь – 2,5 тис. гектарів.</w:t>
            </w:r>
          </w:p>
        </w:tc>
        <w:tc>
          <w:tcPr>
            <w:tcW w:w="2029" w:type="dxa"/>
            <w:tcBorders>
              <w:top w:val="single" w:sz="4" w:space="0" w:color="000000"/>
              <w:left w:val="single" w:sz="4" w:space="0" w:color="000000"/>
              <w:bottom w:val="single" w:sz="4" w:space="0" w:color="000000"/>
              <w:right w:val="single" w:sz="4" w:space="0" w:color="000000"/>
            </w:tcBorders>
          </w:tcPr>
          <w:p w:rsidR="00940592" w:rsidRDefault="00940592"/>
        </w:tc>
        <w:tc>
          <w:tcPr>
            <w:tcW w:w="1616" w:type="dxa"/>
            <w:tcBorders>
              <w:top w:val="single" w:sz="4" w:space="0" w:color="000000"/>
              <w:left w:val="single" w:sz="4" w:space="0" w:color="000000"/>
              <w:bottom w:val="single" w:sz="4" w:space="0" w:color="000000"/>
              <w:right w:val="single" w:sz="4" w:space="0" w:color="000000"/>
            </w:tcBorders>
          </w:tcPr>
          <w:p w:rsidR="00940592" w:rsidRDefault="00940592"/>
        </w:tc>
        <w:tc>
          <w:tcPr>
            <w:tcW w:w="1678" w:type="dxa"/>
            <w:tcBorders>
              <w:top w:val="single" w:sz="4" w:space="0" w:color="000000"/>
              <w:left w:val="single" w:sz="4" w:space="0" w:color="000000"/>
              <w:bottom w:val="single" w:sz="4" w:space="0" w:color="000000"/>
              <w:right w:val="single" w:sz="4" w:space="0" w:color="000000"/>
            </w:tcBorders>
          </w:tcPr>
          <w:p w:rsidR="00940592" w:rsidRDefault="00940592"/>
        </w:tc>
      </w:tr>
    </w:tbl>
    <w:p w:rsidR="00940592" w:rsidRDefault="00940592">
      <w:pPr>
        <w:spacing w:after="0"/>
        <w:ind w:left="-2735" w:right="16409"/>
      </w:pPr>
    </w:p>
    <w:tbl>
      <w:tblPr>
        <w:tblStyle w:val="TableGrid"/>
        <w:tblW w:w="16239" w:type="dxa"/>
        <w:tblInd w:w="-2452" w:type="dxa"/>
        <w:tblCellMar>
          <w:top w:w="63" w:type="dxa"/>
          <w:left w:w="0" w:type="dxa"/>
          <w:bottom w:w="0" w:type="dxa"/>
          <w:right w:w="93" w:type="dxa"/>
        </w:tblCellMar>
        <w:tblLook w:val="04A0" w:firstRow="1" w:lastRow="0" w:firstColumn="1" w:lastColumn="0" w:noHBand="0" w:noVBand="1"/>
      </w:tblPr>
      <w:tblGrid>
        <w:gridCol w:w="854"/>
        <w:gridCol w:w="1770"/>
        <w:gridCol w:w="1529"/>
        <w:gridCol w:w="1637"/>
        <w:gridCol w:w="1038"/>
        <w:gridCol w:w="1319"/>
        <w:gridCol w:w="2909"/>
        <w:gridCol w:w="1975"/>
        <w:gridCol w:w="1574"/>
        <w:gridCol w:w="1634"/>
      </w:tblGrid>
      <w:tr w:rsidR="00940592">
        <w:trPr>
          <w:trHeight w:val="9393"/>
        </w:trPr>
        <w:tc>
          <w:tcPr>
            <w:tcW w:w="876" w:type="dxa"/>
            <w:tcBorders>
              <w:top w:val="single" w:sz="4" w:space="0" w:color="000000"/>
              <w:left w:val="single" w:sz="4" w:space="0" w:color="000000"/>
              <w:bottom w:val="single" w:sz="4" w:space="0" w:color="000000"/>
              <w:right w:val="single" w:sz="4" w:space="0" w:color="000000"/>
            </w:tcBorders>
          </w:tcPr>
          <w:p w:rsidR="00940592" w:rsidRDefault="00940592"/>
        </w:tc>
        <w:tc>
          <w:tcPr>
            <w:tcW w:w="1818" w:type="dxa"/>
            <w:tcBorders>
              <w:top w:val="single" w:sz="4" w:space="0" w:color="000000"/>
              <w:left w:val="single" w:sz="4" w:space="0" w:color="000000"/>
              <w:bottom w:val="single" w:sz="4" w:space="0" w:color="000000"/>
              <w:right w:val="single" w:sz="4" w:space="0" w:color="000000"/>
            </w:tcBorders>
          </w:tcPr>
          <w:p w:rsidR="00940592" w:rsidRDefault="00940592"/>
        </w:tc>
        <w:tc>
          <w:tcPr>
            <w:tcW w:w="1570" w:type="dxa"/>
            <w:tcBorders>
              <w:top w:val="single" w:sz="4" w:space="0" w:color="000000"/>
              <w:left w:val="single" w:sz="4" w:space="0" w:color="000000"/>
              <w:bottom w:val="single" w:sz="4" w:space="0" w:color="000000"/>
              <w:right w:val="single" w:sz="4" w:space="0" w:color="000000"/>
            </w:tcBorders>
          </w:tcPr>
          <w:p w:rsidR="00940592" w:rsidRDefault="00940592"/>
        </w:tc>
        <w:tc>
          <w:tcPr>
            <w:tcW w:w="1681" w:type="dxa"/>
            <w:tcBorders>
              <w:top w:val="single" w:sz="4" w:space="0" w:color="000000"/>
              <w:left w:val="single" w:sz="4" w:space="0" w:color="000000"/>
              <w:bottom w:val="single" w:sz="4" w:space="0" w:color="000000"/>
              <w:right w:val="single" w:sz="4" w:space="0" w:color="000000"/>
            </w:tcBorders>
          </w:tcPr>
          <w:p w:rsidR="00940592" w:rsidRDefault="00940592"/>
        </w:tc>
        <w:tc>
          <w:tcPr>
            <w:tcW w:w="1065" w:type="dxa"/>
            <w:tcBorders>
              <w:top w:val="single" w:sz="4" w:space="0" w:color="000000"/>
              <w:left w:val="single" w:sz="4" w:space="0" w:color="000000"/>
              <w:bottom w:val="single" w:sz="4" w:space="0" w:color="000000"/>
              <w:right w:val="single" w:sz="4" w:space="0" w:color="000000"/>
            </w:tcBorders>
          </w:tcPr>
          <w:p w:rsidR="00940592" w:rsidRDefault="00940592"/>
        </w:tc>
        <w:tc>
          <w:tcPr>
            <w:tcW w:w="1354" w:type="dxa"/>
            <w:tcBorders>
              <w:top w:val="single" w:sz="4" w:space="0" w:color="000000"/>
              <w:left w:val="single" w:sz="4" w:space="0" w:color="000000"/>
              <w:bottom w:val="single" w:sz="4" w:space="0" w:color="000000"/>
              <w:right w:val="single" w:sz="4" w:space="0" w:color="000000"/>
            </w:tcBorders>
          </w:tcPr>
          <w:p w:rsidR="00940592" w:rsidRDefault="00940592"/>
        </w:tc>
        <w:tc>
          <w:tcPr>
            <w:tcW w:w="2552"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2"/>
            </w:pPr>
            <w:r>
              <w:rPr>
                <w:rFonts w:ascii="Times New Roman" w:eastAsia="Times New Roman" w:hAnsi="Times New Roman" w:cs="Times New Roman"/>
                <w:sz w:val="24"/>
              </w:rPr>
              <w:t xml:space="preserve">Крім того, в державному бюджеті України на 2025 рік в межах видатків загального фонду Міністерства аграрної політики та продовольства України за бюджетною програмою КПКВК 2801580 «Фінансова підтримка </w:t>
            </w:r>
            <w:r>
              <w:rPr>
                <w:rFonts w:ascii="Times New Roman" w:eastAsia="Times New Roman" w:hAnsi="Times New Roman" w:cs="Times New Roman"/>
                <w:sz w:val="24"/>
              </w:rPr>
              <w:t xml:space="preserve">сільгосптоваровиробників» за напрямом «Державна підтримка сільськогосподарських товаровиробників, які використовують меліоровані землі, та організацій водокористувачів» передбачено 200 млн гривень. </w:t>
            </w:r>
          </w:p>
          <w:p w:rsidR="00940592" w:rsidRDefault="00E06B04">
            <w:pPr>
              <w:spacing w:after="0" w:line="238" w:lineRule="auto"/>
              <w:ind w:left="-2"/>
            </w:pPr>
            <w:r>
              <w:rPr>
                <w:rFonts w:ascii="Times New Roman" w:eastAsia="Times New Roman" w:hAnsi="Times New Roman" w:cs="Times New Roman"/>
                <w:sz w:val="24"/>
              </w:rPr>
              <w:t>4. Міністерством аграрної політики та продовольства Украї</w:t>
            </w:r>
            <w:r>
              <w:rPr>
                <w:rFonts w:ascii="Times New Roman" w:eastAsia="Times New Roman" w:hAnsi="Times New Roman" w:cs="Times New Roman"/>
                <w:sz w:val="24"/>
              </w:rPr>
              <w:t xml:space="preserve">ни та Світовим банком продовжується реалізація Екстреного проекту надання інклюзивної підтримки для відновлення сільського </w:t>
            </w:r>
          </w:p>
          <w:p w:rsidR="00940592" w:rsidRDefault="00E06B04">
            <w:pPr>
              <w:spacing w:after="0"/>
              <w:ind w:left="-2"/>
            </w:pPr>
            <w:r>
              <w:rPr>
                <w:rFonts w:ascii="Times New Roman" w:eastAsia="Times New Roman" w:hAnsi="Times New Roman" w:cs="Times New Roman"/>
                <w:sz w:val="24"/>
              </w:rPr>
              <w:t xml:space="preserve">господарства України </w:t>
            </w:r>
          </w:p>
        </w:tc>
        <w:tc>
          <w:tcPr>
            <w:tcW w:w="2029" w:type="dxa"/>
            <w:tcBorders>
              <w:top w:val="single" w:sz="4" w:space="0" w:color="000000"/>
              <w:left w:val="single" w:sz="4" w:space="0" w:color="000000"/>
              <w:bottom w:val="single" w:sz="4" w:space="0" w:color="000000"/>
              <w:right w:val="single" w:sz="4" w:space="0" w:color="000000"/>
            </w:tcBorders>
          </w:tcPr>
          <w:p w:rsidR="00940592" w:rsidRDefault="00940592"/>
        </w:tc>
        <w:tc>
          <w:tcPr>
            <w:tcW w:w="1616" w:type="dxa"/>
            <w:tcBorders>
              <w:top w:val="single" w:sz="4" w:space="0" w:color="000000"/>
              <w:left w:val="single" w:sz="4" w:space="0" w:color="000000"/>
              <w:bottom w:val="single" w:sz="4" w:space="0" w:color="000000"/>
              <w:right w:val="single" w:sz="4" w:space="0" w:color="000000"/>
            </w:tcBorders>
          </w:tcPr>
          <w:p w:rsidR="00940592" w:rsidRDefault="00940592"/>
        </w:tc>
        <w:tc>
          <w:tcPr>
            <w:tcW w:w="1678" w:type="dxa"/>
            <w:tcBorders>
              <w:top w:val="single" w:sz="4" w:space="0" w:color="000000"/>
              <w:left w:val="single" w:sz="4" w:space="0" w:color="000000"/>
              <w:bottom w:val="single" w:sz="4" w:space="0" w:color="000000"/>
              <w:right w:val="single" w:sz="4" w:space="0" w:color="000000"/>
            </w:tcBorders>
          </w:tcPr>
          <w:p w:rsidR="00940592" w:rsidRDefault="00940592"/>
        </w:tc>
      </w:tr>
    </w:tbl>
    <w:p w:rsidR="00940592" w:rsidRDefault="00940592">
      <w:pPr>
        <w:spacing w:after="0"/>
        <w:ind w:left="-2735" w:right="16409"/>
      </w:pPr>
    </w:p>
    <w:tbl>
      <w:tblPr>
        <w:tblStyle w:val="TableGrid"/>
        <w:tblW w:w="16239" w:type="dxa"/>
        <w:tblInd w:w="-2452" w:type="dxa"/>
        <w:tblCellMar>
          <w:top w:w="63" w:type="dxa"/>
          <w:left w:w="0" w:type="dxa"/>
          <w:bottom w:w="0" w:type="dxa"/>
          <w:right w:w="50" w:type="dxa"/>
        </w:tblCellMar>
        <w:tblLook w:val="04A0" w:firstRow="1" w:lastRow="0" w:firstColumn="1" w:lastColumn="0" w:noHBand="0" w:noVBand="1"/>
      </w:tblPr>
      <w:tblGrid>
        <w:gridCol w:w="876"/>
        <w:gridCol w:w="1818"/>
        <w:gridCol w:w="1570"/>
        <w:gridCol w:w="1681"/>
        <w:gridCol w:w="1065"/>
        <w:gridCol w:w="1354"/>
        <w:gridCol w:w="2552"/>
        <w:gridCol w:w="2029"/>
        <w:gridCol w:w="1616"/>
        <w:gridCol w:w="1678"/>
      </w:tblGrid>
      <w:tr w:rsidR="00940592">
        <w:trPr>
          <w:trHeight w:val="9393"/>
        </w:trPr>
        <w:tc>
          <w:tcPr>
            <w:tcW w:w="876" w:type="dxa"/>
            <w:tcBorders>
              <w:top w:val="single" w:sz="4" w:space="0" w:color="000000"/>
              <w:left w:val="single" w:sz="4" w:space="0" w:color="000000"/>
              <w:bottom w:val="single" w:sz="4" w:space="0" w:color="000000"/>
              <w:right w:val="single" w:sz="4" w:space="0" w:color="000000"/>
            </w:tcBorders>
          </w:tcPr>
          <w:p w:rsidR="00940592" w:rsidRDefault="00940592"/>
        </w:tc>
        <w:tc>
          <w:tcPr>
            <w:tcW w:w="1818" w:type="dxa"/>
            <w:tcBorders>
              <w:top w:val="single" w:sz="4" w:space="0" w:color="000000"/>
              <w:left w:val="single" w:sz="4" w:space="0" w:color="000000"/>
              <w:bottom w:val="single" w:sz="4" w:space="0" w:color="000000"/>
              <w:right w:val="single" w:sz="4" w:space="0" w:color="000000"/>
            </w:tcBorders>
          </w:tcPr>
          <w:p w:rsidR="00940592" w:rsidRDefault="00940592"/>
        </w:tc>
        <w:tc>
          <w:tcPr>
            <w:tcW w:w="1570" w:type="dxa"/>
            <w:tcBorders>
              <w:top w:val="single" w:sz="4" w:space="0" w:color="000000"/>
              <w:left w:val="single" w:sz="4" w:space="0" w:color="000000"/>
              <w:bottom w:val="single" w:sz="4" w:space="0" w:color="000000"/>
              <w:right w:val="single" w:sz="4" w:space="0" w:color="000000"/>
            </w:tcBorders>
          </w:tcPr>
          <w:p w:rsidR="00940592" w:rsidRDefault="00940592"/>
        </w:tc>
        <w:tc>
          <w:tcPr>
            <w:tcW w:w="1681" w:type="dxa"/>
            <w:tcBorders>
              <w:top w:val="single" w:sz="4" w:space="0" w:color="000000"/>
              <w:left w:val="single" w:sz="4" w:space="0" w:color="000000"/>
              <w:bottom w:val="single" w:sz="4" w:space="0" w:color="000000"/>
              <w:right w:val="single" w:sz="4" w:space="0" w:color="000000"/>
            </w:tcBorders>
          </w:tcPr>
          <w:p w:rsidR="00940592" w:rsidRDefault="00940592"/>
        </w:tc>
        <w:tc>
          <w:tcPr>
            <w:tcW w:w="1065" w:type="dxa"/>
            <w:tcBorders>
              <w:top w:val="single" w:sz="4" w:space="0" w:color="000000"/>
              <w:left w:val="single" w:sz="4" w:space="0" w:color="000000"/>
              <w:bottom w:val="single" w:sz="4" w:space="0" w:color="000000"/>
              <w:right w:val="single" w:sz="4" w:space="0" w:color="000000"/>
            </w:tcBorders>
          </w:tcPr>
          <w:p w:rsidR="00940592" w:rsidRDefault="00940592"/>
        </w:tc>
        <w:tc>
          <w:tcPr>
            <w:tcW w:w="1354" w:type="dxa"/>
            <w:tcBorders>
              <w:top w:val="single" w:sz="4" w:space="0" w:color="000000"/>
              <w:left w:val="single" w:sz="4" w:space="0" w:color="000000"/>
              <w:bottom w:val="single" w:sz="4" w:space="0" w:color="000000"/>
              <w:right w:val="single" w:sz="4" w:space="0" w:color="000000"/>
            </w:tcBorders>
          </w:tcPr>
          <w:p w:rsidR="00940592" w:rsidRDefault="00940592"/>
        </w:tc>
        <w:tc>
          <w:tcPr>
            <w:tcW w:w="2552"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2"/>
            </w:pPr>
            <w:r>
              <w:rPr>
                <w:rFonts w:ascii="Times New Roman" w:eastAsia="Times New Roman" w:hAnsi="Times New Roman" w:cs="Times New Roman"/>
                <w:sz w:val="24"/>
              </w:rPr>
              <w:t>(ARISE)) відповідно до підписаних Міністром М. Сольським</w:t>
            </w:r>
          </w:p>
          <w:p w:rsidR="00940592" w:rsidRDefault="00E06B04">
            <w:pPr>
              <w:spacing w:after="0" w:line="238" w:lineRule="auto"/>
              <w:ind w:left="-2"/>
            </w:pPr>
            <w:r>
              <w:rPr>
                <w:rFonts w:ascii="Times New Roman" w:eastAsia="Times New Roman" w:hAnsi="Times New Roman" w:cs="Times New Roman"/>
                <w:sz w:val="24"/>
              </w:rPr>
              <w:t xml:space="preserve">07 листопада 2023 року Грантової угоди та </w:t>
            </w:r>
            <w:r>
              <w:rPr>
                <w:rFonts w:ascii="Times New Roman" w:eastAsia="Times New Roman" w:hAnsi="Times New Roman" w:cs="Times New Roman"/>
                <w:sz w:val="24"/>
              </w:rPr>
              <w:t xml:space="preserve">Угоди про позику. </w:t>
            </w:r>
          </w:p>
          <w:p w:rsidR="00940592" w:rsidRDefault="00E06B04">
            <w:pPr>
              <w:spacing w:after="0" w:line="238" w:lineRule="auto"/>
              <w:ind w:left="-2" w:right="298"/>
            </w:pPr>
            <w:r>
              <w:rPr>
                <w:rFonts w:ascii="Times New Roman" w:eastAsia="Times New Roman" w:hAnsi="Times New Roman" w:cs="Times New Roman"/>
                <w:sz w:val="24"/>
              </w:rPr>
              <w:t xml:space="preserve">Реалізація проекту ARISE передбачає надання Україні 700 млн доларів США на підтримку сільського господарства, які будуть спрямовані на реалізацію двох компонентів проекту ARISE: фінансове забезпечення державної програми </w:t>
            </w:r>
          </w:p>
          <w:p w:rsidR="00940592" w:rsidRDefault="00E06B04">
            <w:pPr>
              <w:spacing w:after="0" w:line="238" w:lineRule="auto"/>
              <w:ind w:left="-2"/>
            </w:pPr>
            <w:r>
              <w:rPr>
                <w:rFonts w:ascii="Times New Roman" w:eastAsia="Times New Roman" w:hAnsi="Times New Roman" w:cs="Times New Roman"/>
                <w:sz w:val="24"/>
              </w:rPr>
              <w:t>«Доступні кредит</w:t>
            </w:r>
            <w:r>
              <w:rPr>
                <w:rFonts w:ascii="Times New Roman" w:eastAsia="Times New Roman" w:hAnsi="Times New Roman" w:cs="Times New Roman"/>
                <w:sz w:val="24"/>
              </w:rPr>
              <w:t xml:space="preserve">и 5-7-9 %» для с/г виробництва та харчової переробки </w:t>
            </w:r>
          </w:p>
          <w:p w:rsidR="00940592" w:rsidRDefault="00E06B04">
            <w:pPr>
              <w:spacing w:after="0"/>
              <w:ind w:left="-2"/>
              <w:jc w:val="both"/>
            </w:pPr>
            <w:r>
              <w:rPr>
                <w:rFonts w:ascii="Times New Roman" w:eastAsia="Times New Roman" w:hAnsi="Times New Roman" w:cs="Times New Roman"/>
                <w:sz w:val="24"/>
              </w:rPr>
              <w:t xml:space="preserve">(500 млн доларів США) </w:t>
            </w:r>
          </w:p>
          <w:p w:rsidR="00940592" w:rsidRDefault="00E06B04">
            <w:pPr>
              <w:spacing w:after="0"/>
              <w:ind w:left="-2" w:right="98"/>
            </w:pPr>
            <w:r>
              <w:rPr>
                <w:rFonts w:ascii="Times New Roman" w:eastAsia="Times New Roman" w:hAnsi="Times New Roman" w:cs="Times New Roman"/>
                <w:sz w:val="24"/>
              </w:rPr>
              <w:t>– Компонент 1; надання грантової допомоги малим сільськогосподарським виробникам, а саме користувачам земельних ділянок та тим, хто спеціалізується на розведенні корів, кіз або ов</w:t>
            </w:r>
            <w:r>
              <w:rPr>
                <w:rFonts w:ascii="Times New Roman" w:eastAsia="Times New Roman" w:hAnsi="Times New Roman" w:cs="Times New Roman"/>
                <w:sz w:val="24"/>
              </w:rPr>
              <w:t xml:space="preserve">ець </w:t>
            </w:r>
          </w:p>
        </w:tc>
        <w:tc>
          <w:tcPr>
            <w:tcW w:w="2029" w:type="dxa"/>
            <w:tcBorders>
              <w:top w:val="single" w:sz="4" w:space="0" w:color="000000"/>
              <w:left w:val="single" w:sz="4" w:space="0" w:color="000000"/>
              <w:bottom w:val="single" w:sz="4" w:space="0" w:color="000000"/>
              <w:right w:val="single" w:sz="4" w:space="0" w:color="000000"/>
            </w:tcBorders>
          </w:tcPr>
          <w:p w:rsidR="00940592" w:rsidRDefault="00940592"/>
        </w:tc>
        <w:tc>
          <w:tcPr>
            <w:tcW w:w="1616" w:type="dxa"/>
            <w:tcBorders>
              <w:top w:val="single" w:sz="4" w:space="0" w:color="000000"/>
              <w:left w:val="single" w:sz="4" w:space="0" w:color="000000"/>
              <w:bottom w:val="single" w:sz="4" w:space="0" w:color="000000"/>
              <w:right w:val="single" w:sz="4" w:space="0" w:color="000000"/>
            </w:tcBorders>
          </w:tcPr>
          <w:p w:rsidR="00940592" w:rsidRDefault="00940592"/>
        </w:tc>
        <w:tc>
          <w:tcPr>
            <w:tcW w:w="1678" w:type="dxa"/>
            <w:tcBorders>
              <w:top w:val="single" w:sz="4" w:space="0" w:color="000000"/>
              <w:left w:val="single" w:sz="4" w:space="0" w:color="000000"/>
              <w:bottom w:val="single" w:sz="4" w:space="0" w:color="000000"/>
              <w:right w:val="single" w:sz="4" w:space="0" w:color="000000"/>
            </w:tcBorders>
          </w:tcPr>
          <w:p w:rsidR="00940592" w:rsidRDefault="00940592"/>
        </w:tc>
      </w:tr>
    </w:tbl>
    <w:p w:rsidR="00940592" w:rsidRDefault="00940592">
      <w:pPr>
        <w:spacing w:after="0"/>
        <w:ind w:left="-2735" w:right="16409"/>
      </w:pPr>
    </w:p>
    <w:tbl>
      <w:tblPr>
        <w:tblStyle w:val="TableGrid"/>
        <w:tblW w:w="16239" w:type="dxa"/>
        <w:tblInd w:w="-2452" w:type="dxa"/>
        <w:tblCellMar>
          <w:top w:w="63" w:type="dxa"/>
          <w:left w:w="0" w:type="dxa"/>
          <w:bottom w:w="0" w:type="dxa"/>
          <w:right w:w="68" w:type="dxa"/>
        </w:tblCellMar>
        <w:tblLook w:val="04A0" w:firstRow="1" w:lastRow="0" w:firstColumn="1" w:lastColumn="0" w:noHBand="0" w:noVBand="1"/>
      </w:tblPr>
      <w:tblGrid>
        <w:gridCol w:w="876"/>
        <w:gridCol w:w="1818"/>
        <w:gridCol w:w="1570"/>
        <w:gridCol w:w="1681"/>
        <w:gridCol w:w="1065"/>
        <w:gridCol w:w="1354"/>
        <w:gridCol w:w="2552"/>
        <w:gridCol w:w="2029"/>
        <w:gridCol w:w="1616"/>
        <w:gridCol w:w="1678"/>
      </w:tblGrid>
      <w:tr w:rsidR="00940592">
        <w:trPr>
          <w:trHeight w:val="9393"/>
        </w:trPr>
        <w:tc>
          <w:tcPr>
            <w:tcW w:w="876" w:type="dxa"/>
            <w:tcBorders>
              <w:top w:val="single" w:sz="4" w:space="0" w:color="000000"/>
              <w:left w:val="single" w:sz="4" w:space="0" w:color="000000"/>
              <w:bottom w:val="single" w:sz="4" w:space="0" w:color="000000"/>
              <w:right w:val="single" w:sz="4" w:space="0" w:color="000000"/>
            </w:tcBorders>
          </w:tcPr>
          <w:p w:rsidR="00940592" w:rsidRDefault="00940592"/>
        </w:tc>
        <w:tc>
          <w:tcPr>
            <w:tcW w:w="1818" w:type="dxa"/>
            <w:tcBorders>
              <w:top w:val="single" w:sz="4" w:space="0" w:color="000000"/>
              <w:left w:val="single" w:sz="4" w:space="0" w:color="000000"/>
              <w:bottom w:val="single" w:sz="4" w:space="0" w:color="000000"/>
              <w:right w:val="single" w:sz="4" w:space="0" w:color="000000"/>
            </w:tcBorders>
          </w:tcPr>
          <w:p w:rsidR="00940592" w:rsidRDefault="00940592"/>
        </w:tc>
        <w:tc>
          <w:tcPr>
            <w:tcW w:w="1570" w:type="dxa"/>
            <w:tcBorders>
              <w:top w:val="single" w:sz="4" w:space="0" w:color="000000"/>
              <w:left w:val="single" w:sz="4" w:space="0" w:color="000000"/>
              <w:bottom w:val="single" w:sz="4" w:space="0" w:color="000000"/>
              <w:right w:val="single" w:sz="4" w:space="0" w:color="000000"/>
            </w:tcBorders>
          </w:tcPr>
          <w:p w:rsidR="00940592" w:rsidRDefault="00940592"/>
        </w:tc>
        <w:tc>
          <w:tcPr>
            <w:tcW w:w="1681" w:type="dxa"/>
            <w:tcBorders>
              <w:top w:val="single" w:sz="4" w:space="0" w:color="000000"/>
              <w:left w:val="single" w:sz="4" w:space="0" w:color="000000"/>
              <w:bottom w:val="single" w:sz="4" w:space="0" w:color="000000"/>
              <w:right w:val="single" w:sz="4" w:space="0" w:color="000000"/>
            </w:tcBorders>
          </w:tcPr>
          <w:p w:rsidR="00940592" w:rsidRDefault="00940592"/>
        </w:tc>
        <w:tc>
          <w:tcPr>
            <w:tcW w:w="1065" w:type="dxa"/>
            <w:tcBorders>
              <w:top w:val="single" w:sz="4" w:space="0" w:color="000000"/>
              <w:left w:val="single" w:sz="4" w:space="0" w:color="000000"/>
              <w:bottom w:val="single" w:sz="4" w:space="0" w:color="000000"/>
              <w:right w:val="single" w:sz="4" w:space="0" w:color="000000"/>
            </w:tcBorders>
          </w:tcPr>
          <w:p w:rsidR="00940592" w:rsidRDefault="00940592"/>
        </w:tc>
        <w:tc>
          <w:tcPr>
            <w:tcW w:w="1354" w:type="dxa"/>
            <w:tcBorders>
              <w:top w:val="single" w:sz="4" w:space="0" w:color="000000"/>
              <w:left w:val="single" w:sz="4" w:space="0" w:color="000000"/>
              <w:bottom w:val="single" w:sz="4" w:space="0" w:color="000000"/>
              <w:right w:val="single" w:sz="4" w:space="0" w:color="000000"/>
            </w:tcBorders>
          </w:tcPr>
          <w:p w:rsidR="00940592" w:rsidRDefault="00940592"/>
        </w:tc>
        <w:tc>
          <w:tcPr>
            <w:tcW w:w="2552" w:type="dxa"/>
            <w:tcBorders>
              <w:top w:val="single" w:sz="4" w:space="0" w:color="000000"/>
              <w:left w:val="single" w:sz="4" w:space="0" w:color="000000"/>
              <w:bottom w:val="single" w:sz="4" w:space="0" w:color="000000"/>
              <w:right w:val="single" w:sz="4" w:space="0" w:color="000000"/>
            </w:tcBorders>
          </w:tcPr>
          <w:p w:rsidR="00940592" w:rsidRDefault="00E06B04">
            <w:pPr>
              <w:spacing w:after="0" w:line="238" w:lineRule="auto"/>
              <w:ind w:left="-2" w:right="144"/>
            </w:pPr>
            <w:r>
              <w:rPr>
                <w:rFonts w:ascii="Times New Roman" w:eastAsia="Times New Roman" w:hAnsi="Times New Roman" w:cs="Times New Roman"/>
                <w:sz w:val="24"/>
              </w:rPr>
              <w:t>(199,2 млн доларів США) – Компонент 2. Всього на реалізацію компоненту 1 у 2024 році було доступно 320 млн доларів США, з яких 90 млн. доларів США гранту та 230 млн. доларів США кредиту.</w:t>
            </w:r>
          </w:p>
          <w:p w:rsidR="00940592" w:rsidRDefault="00E06B04">
            <w:pPr>
              <w:spacing w:after="0"/>
              <w:ind w:left="-2"/>
            </w:pPr>
            <w:r>
              <w:rPr>
                <w:rFonts w:ascii="Times New Roman" w:eastAsia="Times New Roman" w:hAnsi="Times New Roman" w:cs="Times New Roman"/>
                <w:sz w:val="24"/>
              </w:rPr>
              <w:t xml:space="preserve">Всього у 2024 році за </w:t>
            </w:r>
          </w:p>
          <w:p w:rsidR="00940592" w:rsidRDefault="00E06B04">
            <w:pPr>
              <w:spacing w:after="0"/>
              <w:ind w:left="-2" w:right="60"/>
            </w:pPr>
            <w:r>
              <w:rPr>
                <w:rFonts w:ascii="Times New Roman" w:eastAsia="Times New Roman" w:hAnsi="Times New Roman" w:cs="Times New Roman"/>
                <w:sz w:val="24"/>
              </w:rPr>
              <w:t xml:space="preserve">Компонентом 2 проекту ARISE </w:t>
            </w:r>
            <w:r>
              <w:rPr>
                <w:rFonts w:ascii="Times New Roman" w:eastAsia="Times New Roman" w:hAnsi="Times New Roman" w:cs="Times New Roman"/>
                <w:sz w:val="24"/>
              </w:rPr>
              <w:t>виплачено 48,7 млн. доларів США, з них: бюджетної субсидії на одиницю оброблюваних угідь с.г. призначення (1 гектар) − 10 601 заявок на суму 1 169 009 773,56 грн; спеціальну бюджетну дотацію для утримання великої рогатої худоби (корів) усіх напрямів продук</w:t>
            </w:r>
            <w:r>
              <w:rPr>
                <w:rFonts w:ascii="Times New Roman" w:eastAsia="Times New Roman" w:hAnsi="Times New Roman" w:cs="Times New Roman"/>
                <w:sz w:val="24"/>
              </w:rPr>
              <w:t xml:space="preserve">тивності – 15 303 заявок на суму 622 776 000,00 грн; спеціальну бюджетну дотацію для утримання маточного поголів’я кіз та/або овець − 1 915 заявок на суму </w:t>
            </w:r>
          </w:p>
        </w:tc>
        <w:tc>
          <w:tcPr>
            <w:tcW w:w="2029" w:type="dxa"/>
            <w:tcBorders>
              <w:top w:val="single" w:sz="4" w:space="0" w:color="000000"/>
              <w:left w:val="single" w:sz="4" w:space="0" w:color="000000"/>
              <w:bottom w:val="single" w:sz="4" w:space="0" w:color="000000"/>
              <w:right w:val="single" w:sz="4" w:space="0" w:color="000000"/>
            </w:tcBorders>
          </w:tcPr>
          <w:p w:rsidR="00940592" w:rsidRDefault="00940592"/>
        </w:tc>
        <w:tc>
          <w:tcPr>
            <w:tcW w:w="1616" w:type="dxa"/>
            <w:tcBorders>
              <w:top w:val="single" w:sz="4" w:space="0" w:color="000000"/>
              <w:left w:val="single" w:sz="4" w:space="0" w:color="000000"/>
              <w:bottom w:val="single" w:sz="4" w:space="0" w:color="000000"/>
              <w:right w:val="single" w:sz="4" w:space="0" w:color="000000"/>
            </w:tcBorders>
          </w:tcPr>
          <w:p w:rsidR="00940592" w:rsidRDefault="00940592"/>
        </w:tc>
        <w:tc>
          <w:tcPr>
            <w:tcW w:w="1678" w:type="dxa"/>
            <w:tcBorders>
              <w:top w:val="single" w:sz="4" w:space="0" w:color="000000"/>
              <w:left w:val="single" w:sz="4" w:space="0" w:color="000000"/>
              <w:bottom w:val="single" w:sz="4" w:space="0" w:color="000000"/>
              <w:right w:val="single" w:sz="4" w:space="0" w:color="000000"/>
            </w:tcBorders>
          </w:tcPr>
          <w:p w:rsidR="00940592" w:rsidRDefault="00940592"/>
        </w:tc>
      </w:tr>
      <w:tr w:rsidR="00940592">
        <w:trPr>
          <w:trHeight w:val="2218"/>
        </w:trPr>
        <w:tc>
          <w:tcPr>
            <w:tcW w:w="876" w:type="dxa"/>
            <w:tcBorders>
              <w:top w:val="single" w:sz="4" w:space="0" w:color="000000"/>
              <w:left w:val="single" w:sz="4" w:space="0" w:color="000000"/>
              <w:bottom w:val="single" w:sz="4" w:space="0" w:color="000000"/>
              <w:right w:val="single" w:sz="4" w:space="0" w:color="000000"/>
            </w:tcBorders>
          </w:tcPr>
          <w:p w:rsidR="00940592" w:rsidRDefault="00940592"/>
        </w:tc>
        <w:tc>
          <w:tcPr>
            <w:tcW w:w="1818" w:type="dxa"/>
            <w:tcBorders>
              <w:top w:val="single" w:sz="4" w:space="0" w:color="000000"/>
              <w:left w:val="single" w:sz="4" w:space="0" w:color="000000"/>
              <w:bottom w:val="single" w:sz="4" w:space="0" w:color="000000"/>
              <w:right w:val="single" w:sz="4" w:space="0" w:color="000000"/>
            </w:tcBorders>
          </w:tcPr>
          <w:p w:rsidR="00940592" w:rsidRDefault="00940592"/>
        </w:tc>
        <w:tc>
          <w:tcPr>
            <w:tcW w:w="1570" w:type="dxa"/>
            <w:tcBorders>
              <w:top w:val="single" w:sz="4" w:space="0" w:color="000000"/>
              <w:left w:val="single" w:sz="4" w:space="0" w:color="000000"/>
              <w:bottom w:val="single" w:sz="4" w:space="0" w:color="000000"/>
              <w:right w:val="single" w:sz="4" w:space="0" w:color="000000"/>
            </w:tcBorders>
          </w:tcPr>
          <w:p w:rsidR="00940592" w:rsidRDefault="00940592"/>
        </w:tc>
        <w:tc>
          <w:tcPr>
            <w:tcW w:w="1681" w:type="dxa"/>
            <w:tcBorders>
              <w:top w:val="single" w:sz="4" w:space="0" w:color="000000"/>
              <w:left w:val="single" w:sz="4" w:space="0" w:color="000000"/>
              <w:bottom w:val="single" w:sz="4" w:space="0" w:color="000000"/>
              <w:right w:val="single" w:sz="4" w:space="0" w:color="000000"/>
            </w:tcBorders>
          </w:tcPr>
          <w:p w:rsidR="00940592" w:rsidRDefault="00940592"/>
        </w:tc>
        <w:tc>
          <w:tcPr>
            <w:tcW w:w="1065" w:type="dxa"/>
            <w:tcBorders>
              <w:top w:val="single" w:sz="4" w:space="0" w:color="000000"/>
              <w:left w:val="single" w:sz="4" w:space="0" w:color="000000"/>
              <w:bottom w:val="single" w:sz="4" w:space="0" w:color="000000"/>
              <w:right w:val="single" w:sz="4" w:space="0" w:color="000000"/>
            </w:tcBorders>
          </w:tcPr>
          <w:p w:rsidR="00940592" w:rsidRDefault="00940592"/>
        </w:tc>
        <w:tc>
          <w:tcPr>
            <w:tcW w:w="1354" w:type="dxa"/>
            <w:tcBorders>
              <w:top w:val="single" w:sz="4" w:space="0" w:color="000000"/>
              <w:left w:val="single" w:sz="4" w:space="0" w:color="000000"/>
              <w:bottom w:val="single" w:sz="4" w:space="0" w:color="000000"/>
              <w:right w:val="single" w:sz="4" w:space="0" w:color="000000"/>
            </w:tcBorders>
          </w:tcPr>
          <w:p w:rsidR="00940592" w:rsidRDefault="00940592"/>
        </w:tc>
        <w:tc>
          <w:tcPr>
            <w:tcW w:w="2552" w:type="dxa"/>
            <w:tcBorders>
              <w:top w:val="single" w:sz="4" w:space="0" w:color="000000"/>
              <w:left w:val="single" w:sz="4" w:space="0" w:color="000000"/>
              <w:bottom w:val="single" w:sz="4" w:space="0" w:color="000000"/>
              <w:right w:val="single" w:sz="4" w:space="0" w:color="000000"/>
            </w:tcBorders>
          </w:tcPr>
          <w:p w:rsidR="00940592" w:rsidRDefault="00E06B04">
            <w:pPr>
              <w:spacing w:after="0"/>
              <w:ind w:left="-2"/>
            </w:pPr>
            <w:r>
              <w:rPr>
                <w:rFonts w:ascii="Times New Roman" w:eastAsia="Times New Roman" w:hAnsi="Times New Roman" w:cs="Times New Roman"/>
                <w:sz w:val="24"/>
              </w:rPr>
              <w:t xml:space="preserve">207 150 000,00 грн. </w:t>
            </w:r>
          </w:p>
          <w:p w:rsidR="00940592" w:rsidRDefault="00E06B04">
            <w:pPr>
              <w:spacing w:after="0"/>
              <w:ind w:left="-2"/>
            </w:pPr>
            <w:r>
              <w:rPr>
                <w:rFonts w:ascii="Times New Roman" w:eastAsia="Times New Roman" w:hAnsi="Times New Roman" w:cs="Times New Roman"/>
                <w:sz w:val="24"/>
              </w:rPr>
              <w:t xml:space="preserve">Всі заявки за </w:t>
            </w:r>
          </w:p>
          <w:p w:rsidR="00940592" w:rsidRDefault="00E06B04">
            <w:pPr>
              <w:spacing w:after="0"/>
              <w:ind w:left="-2"/>
            </w:pPr>
            <w:r>
              <w:rPr>
                <w:rFonts w:ascii="Times New Roman" w:eastAsia="Times New Roman" w:hAnsi="Times New Roman" w:cs="Times New Roman"/>
                <w:sz w:val="24"/>
              </w:rPr>
              <w:t xml:space="preserve">Компонентом 2 проекту ARISE було подано через </w:t>
            </w:r>
            <w:r>
              <w:rPr>
                <w:rFonts w:ascii="Times New Roman" w:eastAsia="Times New Roman" w:hAnsi="Times New Roman" w:cs="Times New Roman"/>
                <w:sz w:val="24"/>
              </w:rPr>
              <w:t>Державний аграрний реєстр (ДАР)</w:t>
            </w:r>
          </w:p>
        </w:tc>
        <w:tc>
          <w:tcPr>
            <w:tcW w:w="2029" w:type="dxa"/>
            <w:tcBorders>
              <w:top w:val="single" w:sz="4" w:space="0" w:color="000000"/>
              <w:left w:val="single" w:sz="4" w:space="0" w:color="000000"/>
              <w:bottom w:val="single" w:sz="4" w:space="0" w:color="000000"/>
              <w:right w:val="single" w:sz="4" w:space="0" w:color="000000"/>
            </w:tcBorders>
          </w:tcPr>
          <w:p w:rsidR="00940592" w:rsidRDefault="00940592"/>
        </w:tc>
        <w:tc>
          <w:tcPr>
            <w:tcW w:w="1616" w:type="dxa"/>
            <w:tcBorders>
              <w:top w:val="single" w:sz="4" w:space="0" w:color="000000"/>
              <w:left w:val="single" w:sz="4" w:space="0" w:color="000000"/>
              <w:bottom w:val="single" w:sz="4" w:space="0" w:color="000000"/>
              <w:right w:val="single" w:sz="4" w:space="0" w:color="000000"/>
            </w:tcBorders>
          </w:tcPr>
          <w:p w:rsidR="00940592" w:rsidRDefault="00940592"/>
        </w:tc>
        <w:tc>
          <w:tcPr>
            <w:tcW w:w="1678" w:type="dxa"/>
            <w:tcBorders>
              <w:top w:val="single" w:sz="4" w:space="0" w:color="000000"/>
              <w:left w:val="single" w:sz="4" w:space="0" w:color="000000"/>
              <w:bottom w:val="single" w:sz="4" w:space="0" w:color="000000"/>
              <w:right w:val="single" w:sz="4" w:space="0" w:color="000000"/>
            </w:tcBorders>
          </w:tcPr>
          <w:p w:rsidR="00940592" w:rsidRDefault="00940592"/>
        </w:tc>
      </w:tr>
    </w:tbl>
    <w:p w:rsidR="00940592" w:rsidRDefault="00E06B04">
      <w:pPr>
        <w:spacing w:after="81" w:line="265" w:lineRule="auto"/>
        <w:ind w:left="4386" w:hanging="10"/>
      </w:pPr>
      <w:r>
        <w:rPr>
          <w:rFonts w:ascii="Times New Roman" w:eastAsia="Times New Roman" w:hAnsi="Times New Roman" w:cs="Times New Roman"/>
          <w:sz w:val="24"/>
        </w:rPr>
        <w:t>_______________________________</w:t>
      </w:r>
    </w:p>
    <w:sectPr w:rsidR="00940592">
      <w:headerReference w:type="even" r:id="rId8"/>
      <w:headerReference w:type="default" r:id="rId9"/>
      <w:headerReference w:type="first" r:id="rId10"/>
      <w:pgSz w:w="16838" w:h="11906" w:orient="landscape"/>
      <w:pgMar w:top="1185" w:right="429" w:bottom="1182" w:left="2735"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06B04">
      <w:pPr>
        <w:spacing w:after="0" w:line="240" w:lineRule="auto"/>
      </w:pPr>
      <w:r>
        <w:separator/>
      </w:r>
    </w:p>
  </w:endnote>
  <w:endnote w:type="continuationSeparator" w:id="0">
    <w:p w:rsidR="00000000" w:rsidRDefault="00E06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06B04">
      <w:pPr>
        <w:spacing w:after="0" w:line="240" w:lineRule="auto"/>
      </w:pPr>
      <w:r>
        <w:separator/>
      </w:r>
    </w:p>
  </w:footnote>
  <w:footnote w:type="continuationSeparator" w:id="0">
    <w:p w:rsidR="00000000" w:rsidRDefault="00E06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92" w:rsidRDefault="00E06B04">
    <w:pPr>
      <w:spacing w:after="0"/>
      <w:ind w:right="1171"/>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92" w:rsidRDefault="00E06B04">
    <w:pPr>
      <w:spacing w:after="0"/>
      <w:ind w:right="1171"/>
      <w:jc w:val="center"/>
    </w:pPr>
    <w:r>
      <w:fldChar w:fldCharType="begin"/>
    </w:r>
    <w:r>
      <w:instrText xml:space="preserve"> PAGE   \* MERGEFORMAT </w:instrText>
    </w:r>
    <w:r>
      <w:fldChar w:fldCharType="separate"/>
    </w:r>
    <w:r>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92" w:rsidRDefault="0094059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81AE2"/>
    <w:multiLevelType w:val="hybridMultilevel"/>
    <w:tmpl w:val="F4201EDC"/>
    <w:lvl w:ilvl="0" w:tplc="31D8B8A2">
      <w:start w:val="202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E96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40C79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0A771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9C48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C7AC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CEED0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AD9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EF3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550311"/>
    <w:multiLevelType w:val="hybridMultilevel"/>
    <w:tmpl w:val="AAE476F0"/>
    <w:lvl w:ilvl="0" w:tplc="5A724DA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A801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0F8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26A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6C86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BE79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EE871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38E06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492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036B34"/>
    <w:multiLevelType w:val="hybridMultilevel"/>
    <w:tmpl w:val="146A85B4"/>
    <w:lvl w:ilvl="0" w:tplc="DDA6E818">
      <w:start w:val="3"/>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2D3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46A85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5839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1AC88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A0B2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36E13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2F6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BEE1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592"/>
    <w:rsid w:val="00940592"/>
    <w:rsid w:val="00E06B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BA5A7-8C6F-4D9D-8A8B-45E39D8E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189</Pages>
  <Words>49721</Words>
  <Characters>28342</Characters>
  <Application>Microsoft Office Word</Application>
  <DocSecurity>0</DocSecurity>
  <Lines>236</Lines>
  <Paragraphs>155</Paragraphs>
  <ScaleCrop>false</ScaleCrop>
  <HeadingPairs>
    <vt:vector size="2" baseType="variant">
      <vt:variant>
        <vt:lpstr>Назва</vt:lpstr>
      </vt:variant>
      <vt:variant>
        <vt:i4>1</vt:i4>
      </vt:variant>
    </vt:vector>
  </HeadingPairs>
  <TitlesOfParts>
    <vt:vector size="1" baseType="lpstr">
      <vt:lpstr/>
    </vt:vector>
  </TitlesOfParts>
  <Company>Hewlett-Packard Company</Company>
  <LinksUpToDate>false</LinksUpToDate>
  <CharactersWithSpaces>77908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Організаційний відділ</dc:creator>
  <cp:keywords/>
  <cp:lastModifiedBy>Організаційний відділ</cp:lastModifiedBy>
  <cp:revision>2</cp:revision>
  <dcterms:created xsi:type="dcterms:W3CDTF">2025-02-04T07:42:00Z</dcterms:created>
  <dcterms:modified xsi:type="dcterms:W3CDTF">2025-02-04T07:42:00Z</dcterms:modified>
</cp:coreProperties>
</file>